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860700" w:rsidRPr="00B94BF9" w:rsidTr="00860700">
        <w:trPr>
          <w:trHeight w:val="415"/>
        </w:trPr>
        <w:tc>
          <w:tcPr>
            <w:tcW w:w="1849" w:type="dxa"/>
            <w:vMerge w:val="restart"/>
          </w:tcPr>
          <w:p w:rsidR="00860700" w:rsidRPr="00B94BF9" w:rsidRDefault="00860700" w:rsidP="00B94BF9">
            <w:pPr>
              <w:adjustRightInd w:val="0"/>
              <w:spacing w:line="276" w:lineRule="auto"/>
              <w:jc w:val="center"/>
              <w:rPr>
                <w:sz w:val="32"/>
                <w:szCs w:val="32"/>
              </w:rPr>
            </w:pPr>
            <w:r w:rsidRPr="00B94BF9">
              <w:rPr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D251675" wp14:editId="62DB4B5C">
                  <wp:extent cx="1037394" cy="107569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860700" w:rsidRPr="00B94BF9" w:rsidRDefault="00860700" w:rsidP="002C3961">
            <w:pPr>
              <w:spacing w:after="200" w:line="276" w:lineRule="auto"/>
              <w:jc w:val="center"/>
              <w:rPr>
                <w:sz w:val="28"/>
              </w:rPr>
            </w:pPr>
            <w:r w:rsidRPr="00B94BF9">
              <w:rPr>
                <w:sz w:val="28"/>
              </w:rPr>
              <w:t>Министерство образования и науки Чеченской Республики</w:t>
            </w:r>
          </w:p>
        </w:tc>
      </w:tr>
      <w:tr w:rsidR="00860700" w:rsidRPr="00B94BF9" w:rsidTr="00860700">
        <w:trPr>
          <w:trHeight w:val="688"/>
        </w:trPr>
        <w:tc>
          <w:tcPr>
            <w:tcW w:w="1849" w:type="dxa"/>
            <w:vMerge/>
          </w:tcPr>
          <w:p w:rsidR="00860700" w:rsidRPr="00B94BF9" w:rsidRDefault="00860700" w:rsidP="00B94BF9">
            <w:pPr>
              <w:adjustRightInd w:val="0"/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7898" w:type="dxa"/>
          </w:tcPr>
          <w:p w:rsidR="00860700" w:rsidRPr="00B94BF9" w:rsidRDefault="00860700" w:rsidP="00B94BF9">
            <w:pPr>
              <w:spacing w:after="200" w:line="276" w:lineRule="auto"/>
              <w:jc w:val="center"/>
              <w:rPr>
                <w:sz w:val="28"/>
              </w:rPr>
            </w:pPr>
            <w:r w:rsidRPr="00B94BF9">
              <w:rPr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860700" w:rsidRPr="00B94BF9" w:rsidTr="00860700">
        <w:trPr>
          <w:trHeight w:val="304"/>
        </w:trPr>
        <w:tc>
          <w:tcPr>
            <w:tcW w:w="1849" w:type="dxa"/>
            <w:vMerge/>
          </w:tcPr>
          <w:p w:rsidR="00860700" w:rsidRPr="00B94BF9" w:rsidRDefault="00860700" w:rsidP="00B94BF9">
            <w:pPr>
              <w:adjustRightInd w:val="0"/>
              <w:spacing w:line="276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898" w:type="dxa"/>
          </w:tcPr>
          <w:p w:rsidR="00860700" w:rsidRPr="00B94BF9" w:rsidRDefault="00860700" w:rsidP="00B94BF9">
            <w:pPr>
              <w:adjustRightInd w:val="0"/>
              <w:spacing w:after="200" w:line="276" w:lineRule="auto"/>
              <w:jc w:val="center"/>
              <w:rPr>
                <w:sz w:val="32"/>
                <w:szCs w:val="32"/>
              </w:rPr>
            </w:pPr>
            <w:r w:rsidRPr="00B94BF9">
              <w:rPr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860700" w:rsidRPr="00B94BF9" w:rsidRDefault="00860700" w:rsidP="00B94BF9">
      <w:pPr>
        <w:widowControl/>
        <w:autoSpaceDE/>
        <w:autoSpaceDN/>
        <w:spacing w:line="276" w:lineRule="auto"/>
        <w:jc w:val="center"/>
        <w:rPr>
          <w:color w:val="000000"/>
          <w:sz w:val="28"/>
          <w:lang w:eastAsia="ru-RU"/>
        </w:rPr>
      </w:pPr>
    </w:p>
    <w:p w:rsidR="00860700" w:rsidRPr="00B94BF9" w:rsidRDefault="00860700" w:rsidP="00B94BF9">
      <w:pPr>
        <w:widowControl/>
        <w:autoSpaceDE/>
        <w:autoSpaceDN/>
        <w:spacing w:line="276" w:lineRule="auto"/>
        <w:ind w:left="4962"/>
        <w:jc w:val="right"/>
        <w:rPr>
          <w:color w:val="000000"/>
          <w:sz w:val="28"/>
          <w:lang w:eastAsia="ru-RU"/>
        </w:rPr>
      </w:pPr>
      <w:r w:rsidRPr="00B94BF9">
        <w:rPr>
          <w:color w:val="000000"/>
          <w:lang w:eastAsia="ru-RU"/>
        </w:rPr>
        <w:t xml:space="preserve"> </w:t>
      </w:r>
    </w:p>
    <w:p w:rsidR="00860700" w:rsidRPr="00B94BF9" w:rsidRDefault="00860700" w:rsidP="00B94BF9">
      <w:pPr>
        <w:widowControl/>
        <w:autoSpaceDE/>
        <w:autoSpaceDN/>
        <w:spacing w:line="276" w:lineRule="auto"/>
        <w:ind w:left="4962"/>
        <w:rPr>
          <w:sz w:val="24"/>
          <w:szCs w:val="24"/>
          <w:lang w:eastAsia="ru-RU"/>
        </w:rPr>
      </w:pPr>
      <w:r w:rsidRPr="00B94BF9">
        <w:rPr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860700" w:rsidRPr="00B94BF9" w:rsidTr="00860700">
        <w:tc>
          <w:tcPr>
            <w:tcW w:w="10031" w:type="dxa"/>
          </w:tcPr>
          <w:p w:rsidR="00860700" w:rsidRPr="00B94BF9" w:rsidRDefault="00860700" w:rsidP="00B94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  <w:r w:rsidRPr="00B94BF9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860700" w:rsidRPr="00B94BF9" w:rsidTr="00860700">
        <w:tc>
          <w:tcPr>
            <w:tcW w:w="10031" w:type="dxa"/>
          </w:tcPr>
          <w:p w:rsidR="00860700" w:rsidRPr="00B94BF9" w:rsidRDefault="00860700" w:rsidP="00B94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B94BF9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860700" w:rsidRPr="00B94BF9" w:rsidRDefault="00860700" w:rsidP="00B94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  <w:r w:rsidRPr="00B94BF9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860700" w:rsidRPr="00860700" w:rsidTr="00860700">
        <w:tc>
          <w:tcPr>
            <w:tcW w:w="10031" w:type="dxa"/>
          </w:tcPr>
          <w:p w:rsidR="00860700" w:rsidRPr="00860700" w:rsidRDefault="00860700" w:rsidP="00B94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860700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860700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од</w:t>
            </w:r>
            <w:r w:rsidRPr="00860700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0700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860700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860700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г.</w:t>
            </w:r>
          </w:p>
          <w:p w:rsidR="00860700" w:rsidRPr="00860700" w:rsidRDefault="00860700" w:rsidP="00B94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  <w:r w:rsidRPr="00860700">
              <w:rPr>
                <w:rFonts w:eastAsia="Microsoft Sans Serif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860700" w:rsidRPr="00860700" w:rsidRDefault="00860700" w:rsidP="00860700">
      <w:pPr>
        <w:widowControl/>
        <w:autoSpaceDE/>
        <w:autoSpaceDN/>
        <w:ind w:left="4962"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bookmarkStart w:id="0" w:name="_GoBack"/>
      <w:bookmarkEnd w:id="0"/>
    </w:p>
    <w:p w:rsidR="00860700" w:rsidRPr="00860700" w:rsidRDefault="00860700" w:rsidP="00860700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</w:p>
    <w:p w:rsidR="00860700" w:rsidRPr="00B94BF9" w:rsidRDefault="00860700" w:rsidP="00B94BF9">
      <w:pPr>
        <w:widowControl/>
        <w:shd w:val="clear" w:color="auto" w:fill="FFFFFF"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860700" w:rsidRPr="00B94BF9" w:rsidRDefault="00860700" w:rsidP="00B94BF9">
      <w:pPr>
        <w:widowControl/>
        <w:tabs>
          <w:tab w:val="left" w:pos="1545"/>
          <w:tab w:val="center" w:pos="4677"/>
        </w:tabs>
        <w:autoSpaceDE/>
        <w:autoSpaceDN/>
        <w:spacing w:line="276" w:lineRule="auto"/>
        <w:jc w:val="center"/>
        <w:rPr>
          <w:color w:val="000000"/>
          <w:sz w:val="28"/>
          <w:szCs w:val="28"/>
          <w:lang w:eastAsia="ru-RU"/>
        </w:rPr>
      </w:pPr>
      <w:r w:rsidRPr="00B94BF9">
        <w:rPr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860700" w:rsidRPr="00B94BF9" w:rsidRDefault="00860700" w:rsidP="00B94BF9">
      <w:pPr>
        <w:widowControl/>
        <w:autoSpaceDE/>
        <w:autoSpaceDN/>
        <w:spacing w:line="276" w:lineRule="auto"/>
        <w:jc w:val="center"/>
        <w:rPr>
          <w:color w:val="000000"/>
          <w:sz w:val="28"/>
          <w:szCs w:val="28"/>
          <w:lang w:eastAsia="ru-RU"/>
        </w:rPr>
      </w:pPr>
      <w:r w:rsidRPr="00B94BF9">
        <w:rPr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B94BF9" w:rsidRPr="00B94BF9" w:rsidRDefault="00B94BF9" w:rsidP="00B94BF9">
      <w:pPr>
        <w:widowControl/>
        <w:autoSpaceDE/>
        <w:autoSpaceDN/>
        <w:spacing w:line="276" w:lineRule="auto"/>
        <w:jc w:val="center"/>
        <w:rPr>
          <w:b/>
          <w:color w:val="000000"/>
          <w:lang w:eastAsia="ru-RU"/>
        </w:rPr>
      </w:pPr>
      <w:r w:rsidRPr="00B94BF9">
        <w:rPr>
          <w:color w:val="000000"/>
          <w:sz w:val="28"/>
          <w:szCs w:val="28"/>
          <w:lang w:eastAsia="ru-RU"/>
        </w:rPr>
        <w:t>ДЛЯ СПЕЦИАЛЬНОСТИ</w:t>
      </w:r>
    </w:p>
    <w:p w:rsidR="00860700" w:rsidRPr="00B94BF9" w:rsidRDefault="00860700" w:rsidP="00B94BF9">
      <w:pPr>
        <w:widowControl/>
        <w:shd w:val="clear" w:color="auto" w:fill="FFFFFF"/>
        <w:autoSpaceDE/>
        <w:autoSpaceDN/>
        <w:spacing w:after="160" w:line="276" w:lineRule="auto"/>
        <w:jc w:val="center"/>
        <w:rPr>
          <w:bCs/>
          <w:spacing w:val="-2"/>
          <w:sz w:val="28"/>
          <w:szCs w:val="28"/>
        </w:rPr>
      </w:pPr>
      <w:r w:rsidRPr="00B94BF9">
        <w:rPr>
          <w:bCs/>
          <w:spacing w:val="-2"/>
          <w:sz w:val="28"/>
          <w:szCs w:val="28"/>
        </w:rPr>
        <w:t>44.02.02 ПРЕПОДАВАНИЕ В НАЧАЛЬНЫХ КЛАССАХ</w:t>
      </w:r>
    </w:p>
    <w:p w:rsidR="00860700" w:rsidRPr="00B94BF9" w:rsidRDefault="00860700" w:rsidP="00B94BF9">
      <w:pPr>
        <w:spacing w:line="276" w:lineRule="auto"/>
        <w:ind w:left="317" w:right="312"/>
        <w:jc w:val="center"/>
        <w:rPr>
          <w:bCs/>
          <w:sz w:val="28"/>
          <w:szCs w:val="28"/>
        </w:rPr>
      </w:pPr>
      <w:r w:rsidRPr="00B94BF9">
        <w:rPr>
          <w:rFonts w:eastAsia="Calibri"/>
          <w:bCs/>
          <w:sz w:val="28"/>
          <w:szCs w:val="28"/>
        </w:rPr>
        <w:t>РАБОЧАЯ ПРОГРАММА ПРОФЕССИОНАЛЬНОГО МОДУЛЯ</w:t>
      </w:r>
      <w:r w:rsidRPr="00B94BF9">
        <w:rPr>
          <w:rFonts w:eastAsia="Calibri"/>
          <w:bCs/>
          <w:sz w:val="28"/>
          <w:szCs w:val="28"/>
        </w:rPr>
        <w:br/>
      </w:r>
      <w:r w:rsidRPr="00B94BF9">
        <w:rPr>
          <w:bCs/>
          <w:sz w:val="28"/>
          <w:szCs w:val="28"/>
        </w:rPr>
        <w:t>ПМ.04.</w:t>
      </w:r>
      <w:r w:rsidRPr="00B94BF9">
        <w:rPr>
          <w:bCs/>
          <w:spacing w:val="-12"/>
          <w:sz w:val="28"/>
          <w:szCs w:val="28"/>
        </w:rPr>
        <w:t xml:space="preserve"> </w:t>
      </w:r>
      <w:r w:rsidRPr="00B94BF9">
        <w:rPr>
          <w:bCs/>
          <w:sz w:val="28"/>
          <w:szCs w:val="28"/>
        </w:rPr>
        <w:t>ПРЕПОДАВАНИЕ</w:t>
      </w:r>
      <w:r w:rsidRPr="00B94BF9">
        <w:rPr>
          <w:bCs/>
          <w:spacing w:val="-9"/>
          <w:sz w:val="28"/>
          <w:szCs w:val="28"/>
        </w:rPr>
        <w:t xml:space="preserve"> </w:t>
      </w:r>
      <w:r w:rsidRPr="00B94BF9">
        <w:rPr>
          <w:bCs/>
          <w:sz w:val="28"/>
          <w:szCs w:val="28"/>
        </w:rPr>
        <w:t>ДИСЦИПЛИН</w:t>
      </w:r>
      <w:r w:rsidRPr="00B94BF9">
        <w:rPr>
          <w:bCs/>
          <w:spacing w:val="-12"/>
          <w:sz w:val="28"/>
          <w:szCs w:val="28"/>
        </w:rPr>
        <w:t xml:space="preserve"> </w:t>
      </w:r>
      <w:r w:rsidRPr="00B94BF9">
        <w:rPr>
          <w:bCs/>
          <w:sz w:val="28"/>
          <w:szCs w:val="28"/>
        </w:rPr>
        <w:t>ХУДОЖЕСТВЕННО-ЭСТЕТИЧЕСКОГО</w:t>
      </w:r>
      <w:r w:rsidRPr="00B94BF9">
        <w:rPr>
          <w:bCs/>
          <w:spacing w:val="-14"/>
          <w:sz w:val="28"/>
          <w:szCs w:val="28"/>
        </w:rPr>
        <w:t xml:space="preserve"> </w:t>
      </w:r>
      <w:r w:rsidRPr="00B94BF9">
        <w:rPr>
          <w:bCs/>
          <w:sz w:val="28"/>
          <w:szCs w:val="28"/>
        </w:rPr>
        <w:t>ЦИКЛА В НАЧАЛЬНОЙ ШКОЛЕ</w:t>
      </w:r>
    </w:p>
    <w:p w:rsidR="00860700" w:rsidRPr="00B94BF9" w:rsidRDefault="00860700" w:rsidP="00B94BF9">
      <w:pPr>
        <w:spacing w:before="301" w:line="276" w:lineRule="auto"/>
        <w:rPr>
          <w:sz w:val="28"/>
          <w:szCs w:val="24"/>
        </w:rPr>
      </w:pPr>
    </w:p>
    <w:p w:rsidR="00860700" w:rsidRPr="00860700" w:rsidRDefault="00860700" w:rsidP="00860700">
      <w:pPr>
        <w:widowControl/>
        <w:autoSpaceDE/>
        <w:autoSpaceDN/>
        <w:spacing w:after="160" w:line="259" w:lineRule="auto"/>
        <w:jc w:val="center"/>
        <w:rPr>
          <w:sz w:val="24"/>
          <w:szCs w:val="24"/>
          <w:u w:val="single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4"/>
          <w:szCs w:val="24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860700">
        <w:rPr>
          <w:sz w:val="24"/>
          <w:szCs w:val="24"/>
          <w:lang w:eastAsia="ru-RU"/>
        </w:rPr>
        <w:t>Грозный- 2023 г.</w:t>
      </w:r>
    </w:p>
    <w:p w:rsidR="00860700" w:rsidRPr="00860700" w:rsidRDefault="00860700" w:rsidP="00860700">
      <w:pPr>
        <w:widowControl/>
        <w:autoSpaceDE/>
        <w:autoSpaceDN/>
        <w:rPr>
          <w:sz w:val="20"/>
          <w:szCs w:val="20"/>
          <w:lang w:eastAsia="ru-RU"/>
        </w:rPr>
      </w:pPr>
    </w:p>
    <w:p w:rsidR="00860700" w:rsidRPr="00860700" w:rsidRDefault="00860700" w:rsidP="00860700">
      <w:pPr>
        <w:widowControl/>
        <w:autoSpaceDE/>
        <w:autoSpaceDN/>
        <w:rPr>
          <w:sz w:val="20"/>
          <w:szCs w:val="20"/>
          <w:lang w:eastAsia="ru-RU"/>
        </w:rPr>
      </w:pPr>
    </w:p>
    <w:tbl>
      <w:tblPr>
        <w:tblW w:w="10232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860700" w:rsidRPr="00B94BF9" w:rsidTr="00B94BF9">
        <w:trPr>
          <w:trHeight w:val="4820"/>
        </w:trPr>
        <w:tc>
          <w:tcPr>
            <w:tcW w:w="5103" w:type="dxa"/>
          </w:tcPr>
          <w:p w:rsidR="00860700" w:rsidRPr="00B94BF9" w:rsidRDefault="00860700" w:rsidP="00860700">
            <w:pPr>
              <w:widowControl/>
              <w:adjustRightInd w:val="0"/>
              <w:spacing w:line="237" w:lineRule="auto"/>
              <w:ind w:left="451" w:right="142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860700" w:rsidRPr="00B94BF9" w:rsidRDefault="00860700" w:rsidP="00860700">
            <w:pPr>
              <w:widowControl/>
              <w:adjustRightInd w:val="0"/>
              <w:spacing w:line="237" w:lineRule="auto"/>
              <w:ind w:left="451" w:right="142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t xml:space="preserve">ПЦК«Профессиональных дисциплин» </w:t>
            </w:r>
          </w:p>
          <w:p w:rsidR="00860700" w:rsidRPr="00B94BF9" w:rsidRDefault="00860700" w:rsidP="00860700">
            <w:pPr>
              <w:widowControl/>
              <w:adjustRightInd w:val="0"/>
              <w:spacing w:line="237" w:lineRule="auto"/>
              <w:ind w:left="451" w:right="142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t>Протокол № 9 от 25.04.2023</w:t>
            </w:r>
          </w:p>
          <w:p w:rsidR="00860700" w:rsidRPr="00B94BF9" w:rsidRDefault="00860700" w:rsidP="00860700">
            <w:pPr>
              <w:widowControl/>
              <w:adjustRightInd w:val="0"/>
              <w:spacing w:line="237" w:lineRule="auto"/>
              <w:ind w:left="451" w:right="142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t>Председатель ПЦК</w:t>
            </w:r>
          </w:p>
          <w:p w:rsidR="00860700" w:rsidRPr="00B94BF9" w:rsidRDefault="00860700" w:rsidP="00860700">
            <w:pPr>
              <w:widowControl/>
              <w:adjustRightInd w:val="0"/>
              <w:spacing w:line="237" w:lineRule="auto"/>
              <w:ind w:left="451" w:right="142"/>
              <w:jc w:val="both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t>С.Х. Дикаева</w:t>
            </w:r>
          </w:p>
        </w:tc>
        <w:tc>
          <w:tcPr>
            <w:tcW w:w="5129" w:type="dxa"/>
          </w:tcPr>
          <w:p w:rsidR="00860700" w:rsidRPr="00B94BF9" w:rsidRDefault="00860700" w:rsidP="00860700">
            <w:pPr>
              <w:adjustRightInd w:val="0"/>
              <w:spacing w:line="274" w:lineRule="exact"/>
              <w:jc w:val="both"/>
              <w:rPr>
                <w:rFonts w:eastAsia="Microsoft Sans Serif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B94BF9">
              <w:rPr>
                <w:rFonts w:eastAsia="Microsoft Sans Serif" w:cs="Microsoft Sans Serif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B94BF9">
              <w:rPr>
                <w:rFonts w:eastAsia="Microsoft Sans Serif" w:cs="Microsoft Sans Serif"/>
                <w:bCs/>
                <w:color w:val="000000"/>
                <w:sz w:val="24"/>
                <w:szCs w:val="24"/>
                <w:lang w:eastAsia="ru-RU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94BF9">
                <w:rPr>
                  <w:rFonts w:eastAsia="Microsoft Sans Serif" w:cs="Microsoft Sans Serif"/>
                  <w:bCs/>
                  <w:color w:val="000000"/>
                  <w:sz w:val="24"/>
                  <w:szCs w:val="24"/>
                  <w:lang w:eastAsia="ru-RU"/>
                </w:rPr>
                <w:t>2014 г</w:t>
              </w:r>
            </w:smartTag>
            <w:r w:rsidRPr="00B94BF9">
              <w:rPr>
                <w:rFonts w:eastAsia="Microsoft Sans Serif" w:cs="Microsoft Sans Serif"/>
                <w:bCs/>
                <w:color w:val="000000"/>
                <w:sz w:val="24"/>
                <w:szCs w:val="24"/>
                <w:lang w:eastAsia="ru-RU"/>
              </w:rPr>
              <w:t>. № 1353 (ред. от 13.07.2021)</w:t>
            </w:r>
          </w:p>
          <w:p w:rsidR="00860700" w:rsidRPr="00B94BF9" w:rsidRDefault="00860700" w:rsidP="00860700">
            <w:pPr>
              <w:widowControl/>
              <w:adjustRightInd w:val="0"/>
              <w:ind w:left="451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860700" w:rsidRPr="00B94BF9" w:rsidRDefault="00860700" w:rsidP="00860700">
            <w:pPr>
              <w:widowControl/>
              <w:adjustRightInd w:val="0"/>
              <w:ind w:left="451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860700" w:rsidRPr="00B94BF9" w:rsidRDefault="00860700" w:rsidP="00860700">
            <w:pPr>
              <w:widowControl/>
              <w:autoSpaceDE/>
              <w:autoSpaceDN/>
              <w:ind w:left="451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t>СОГЛАСОВАНА</w:t>
            </w:r>
          </w:p>
          <w:p w:rsidR="00860700" w:rsidRPr="00B94BF9" w:rsidRDefault="00860700" w:rsidP="00860700">
            <w:pPr>
              <w:widowControl/>
              <w:autoSpaceDE/>
              <w:autoSpaceDN/>
              <w:ind w:left="451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860700" w:rsidRPr="00B94BF9" w:rsidRDefault="00860700" w:rsidP="00860700">
            <w:pPr>
              <w:widowControl/>
              <w:autoSpaceDE/>
              <w:autoSpaceDN/>
              <w:ind w:left="451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t>Я.М. Басаев</w:t>
            </w:r>
          </w:p>
          <w:p w:rsidR="00860700" w:rsidRPr="00B94BF9" w:rsidRDefault="00860700" w:rsidP="0086070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451"/>
              <w:rPr>
                <w:sz w:val="24"/>
                <w:szCs w:val="24"/>
                <w:lang w:eastAsia="ru-RU"/>
              </w:rPr>
            </w:pPr>
            <w:r w:rsidRPr="00B94BF9">
              <w:rPr>
                <w:sz w:val="24"/>
                <w:szCs w:val="24"/>
                <w:lang w:eastAsia="ru-RU"/>
              </w:rPr>
              <w:t>25.04.2023</w:t>
            </w:r>
          </w:p>
        </w:tc>
      </w:tr>
    </w:tbl>
    <w:p w:rsidR="00860700" w:rsidRPr="00B94BF9" w:rsidRDefault="00860700" w:rsidP="00B94BF9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847"/>
        <w:rPr>
          <w:rFonts w:eastAsia="Calibri"/>
          <w:sz w:val="24"/>
          <w:szCs w:val="24"/>
          <w:lang w:eastAsia="ru-RU"/>
        </w:rPr>
      </w:pPr>
    </w:p>
    <w:p w:rsidR="00860700" w:rsidRPr="00B94BF9" w:rsidRDefault="00860700" w:rsidP="00B94BF9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847"/>
        <w:rPr>
          <w:rFonts w:eastAsia="Calibri"/>
          <w:sz w:val="24"/>
          <w:szCs w:val="24"/>
          <w:lang w:eastAsia="ru-RU"/>
        </w:rPr>
      </w:pPr>
    </w:p>
    <w:p w:rsidR="00860700" w:rsidRPr="00B94BF9" w:rsidRDefault="00860700" w:rsidP="00B94BF9">
      <w:pPr>
        <w:widowControl/>
        <w:autoSpaceDE/>
        <w:autoSpaceDN/>
        <w:spacing w:after="160" w:line="259" w:lineRule="auto"/>
        <w:ind w:left="421"/>
        <w:rPr>
          <w:rFonts w:eastAsia="Calibri"/>
          <w:sz w:val="24"/>
          <w:szCs w:val="24"/>
        </w:rPr>
      </w:pPr>
      <w:r w:rsidRPr="00B94BF9">
        <w:rPr>
          <w:rFonts w:eastAsia="Calibri"/>
          <w:bCs/>
          <w:sz w:val="24"/>
          <w:szCs w:val="24"/>
          <w:lang w:eastAsia="ru-RU"/>
        </w:rPr>
        <w:t xml:space="preserve">Рабочая программа </w:t>
      </w:r>
      <w:r w:rsidRPr="00B94BF9">
        <w:rPr>
          <w:rFonts w:eastAsia="Calibri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Pr="00B94BF9">
        <w:rPr>
          <w:rFonts w:eastAsia="Calibri"/>
          <w:sz w:val="24"/>
          <w:szCs w:val="24"/>
        </w:rPr>
        <w:t>«ПМ.02 Педагогическая деятельность по проектированию, реализации и анализу внеурочной деятельности обучающихся»</w:t>
      </w:r>
      <w:r w:rsidR="00B94BF9" w:rsidRPr="00B94BF9">
        <w:rPr>
          <w:sz w:val="24"/>
          <w:szCs w:val="24"/>
        </w:rPr>
        <w:t xml:space="preserve"> 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B94BF9" w:rsidRPr="00B94BF9">
        <w:rPr>
          <w:rFonts w:eastAsia="Calibri"/>
          <w:sz w:val="24"/>
          <w:szCs w:val="24"/>
        </w:rPr>
        <w:t xml:space="preserve"> </w:t>
      </w:r>
      <w:r w:rsidRPr="00B94BF9">
        <w:rPr>
          <w:rFonts w:eastAsia="Calibri"/>
          <w:sz w:val="24"/>
          <w:szCs w:val="24"/>
          <w:lang w:eastAsia="ru-RU"/>
        </w:rPr>
        <w:t xml:space="preserve">для специальности </w:t>
      </w:r>
      <w:r w:rsidRPr="00B94BF9">
        <w:rPr>
          <w:rFonts w:eastAsia="Microsoft Sans Serif"/>
          <w:color w:val="000000"/>
          <w:sz w:val="24"/>
          <w:szCs w:val="24"/>
          <w:lang w:eastAsia="ru-RU"/>
        </w:rPr>
        <w:t>44.02.02 Преподавание в начальных классах</w:t>
      </w:r>
    </w:p>
    <w:p w:rsidR="00860700" w:rsidRPr="00B94BF9" w:rsidRDefault="00860700" w:rsidP="00B94BF9">
      <w:pPr>
        <w:widowControl/>
        <w:adjustRightInd w:val="0"/>
        <w:ind w:left="421"/>
        <w:contextualSpacing/>
        <w:jc w:val="both"/>
        <w:rPr>
          <w:rFonts w:eastAsia="Calibri"/>
          <w:sz w:val="24"/>
          <w:szCs w:val="24"/>
        </w:rPr>
      </w:pPr>
      <w:r w:rsidRPr="00B94BF9">
        <w:rPr>
          <w:sz w:val="24"/>
          <w:szCs w:val="24"/>
          <w:lang w:eastAsia="ru-RU"/>
        </w:rPr>
        <w:t>Организация-разработчик</w:t>
      </w:r>
      <w:r w:rsidRPr="00B94BF9">
        <w:rPr>
          <w:b/>
          <w:sz w:val="24"/>
          <w:szCs w:val="24"/>
          <w:lang w:eastAsia="ru-RU"/>
        </w:rPr>
        <w:t>:</w:t>
      </w:r>
      <w:r w:rsidRPr="00B94BF9">
        <w:rPr>
          <w:sz w:val="24"/>
          <w:szCs w:val="24"/>
          <w:lang w:eastAsia="ru-RU"/>
        </w:rPr>
        <w:t xml:space="preserve"> ГБПОУ </w:t>
      </w:r>
      <w:r w:rsidRPr="00B94BF9">
        <w:rPr>
          <w:rFonts w:eastAsia="Calibri"/>
          <w:sz w:val="24"/>
          <w:szCs w:val="24"/>
        </w:rPr>
        <w:t>«Чеченский государственный педагогический колледж»</w:t>
      </w:r>
      <w:r w:rsidRPr="00B94BF9">
        <w:rPr>
          <w:rFonts w:eastAsia="Calibri"/>
          <w:sz w:val="24"/>
          <w:szCs w:val="24"/>
          <w:u w:val="single" w:color="000000"/>
        </w:rPr>
        <w:t xml:space="preserve"> </w:t>
      </w:r>
      <w:r w:rsidRPr="00B94BF9">
        <w:rPr>
          <w:rFonts w:eastAsia="Calibri"/>
          <w:sz w:val="24"/>
          <w:szCs w:val="24"/>
        </w:rPr>
        <w:t xml:space="preserve"> </w:t>
      </w:r>
    </w:p>
    <w:p w:rsidR="00860700" w:rsidRPr="00B94BF9" w:rsidRDefault="00860700" w:rsidP="00B94BF9">
      <w:pPr>
        <w:widowControl/>
        <w:adjustRightInd w:val="0"/>
        <w:ind w:left="421"/>
        <w:contextualSpacing/>
        <w:jc w:val="both"/>
        <w:rPr>
          <w:rFonts w:eastAsia="Calibri"/>
          <w:sz w:val="24"/>
          <w:szCs w:val="24"/>
        </w:rPr>
      </w:pPr>
    </w:p>
    <w:p w:rsidR="00860700" w:rsidRPr="00B94BF9" w:rsidRDefault="00860700" w:rsidP="00B94BF9">
      <w:pPr>
        <w:widowControl/>
        <w:adjustRightInd w:val="0"/>
        <w:ind w:left="421"/>
        <w:contextualSpacing/>
        <w:jc w:val="both"/>
        <w:rPr>
          <w:rFonts w:eastAsia="Calibri"/>
          <w:sz w:val="24"/>
          <w:szCs w:val="24"/>
        </w:rPr>
      </w:pPr>
    </w:p>
    <w:p w:rsidR="00860700" w:rsidRPr="00B94BF9" w:rsidRDefault="00860700" w:rsidP="00B94BF9">
      <w:pPr>
        <w:widowControl/>
        <w:autoSpaceDE/>
        <w:autoSpaceDN/>
        <w:spacing w:after="160" w:line="259" w:lineRule="auto"/>
        <w:ind w:left="421"/>
        <w:rPr>
          <w:rFonts w:eastAsia="Calibri"/>
          <w:sz w:val="24"/>
          <w:szCs w:val="24"/>
        </w:rPr>
      </w:pPr>
      <w:r w:rsidRPr="00B94BF9">
        <w:rPr>
          <w:rFonts w:eastAsia="Calibri"/>
          <w:sz w:val="24"/>
          <w:szCs w:val="24"/>
        </w:rPr>
        <w:t>Разработчики: Хаджиева Хеди Багиевна, Хурдаева Светлана Руслановна- преподаватели ГБПОУ «Чеченский государственный педагогический колледж»</w:t>
      </w:r>
    </w:p>
    <w:p w:rsidR="00127E87" w:rsidRDefault="00127E87">
      <w:pPr>
        <w:sectPr w:rsidR="00127E87" w:rsidSect="00AC7A6D">
          <w:footerReference w:type="default" r:id="rId9"/>
          <w:pgSz w:w="11910" w:h="16840"/>
          <w:pgMar w:top="1040" w:right="740" w:bottom="1480" w:left="1200" w:header="0" w:footer="1291" w:gutter="0"/>
          <w:pgNumType w:start="1"/>
          <w:cols w:space="720"/>
          <w:titlePg/>
          <w:docGrid w:linePitch="299"/>
        </w:sectPr>
      </w:pPr>
    </w:p>
    <w:sdt>
      <w:sdtPr>
        <w:id w:val="-16719415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/>
        </w:rPr>
      </w:sdtEndPr>
      <w:sdtContent>
        <w:p w:rsidR="00B94BF9" w:rsidRPr="00B94BF9" w:rsidRDefault="00B94BF9" w:rsidP="00B94BF9">
          <w:pPr>
            <w:pStyle w:val="ad"/>
            <w:spacing w:line="276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B94BF9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94BF9" w:rsidRPr="00B94BF9" w:rsidRDefault="00B94BF9" w:rsidP="00B94BF9">
          <w:pPr>
            <w:pStyle w:val="21"/>
            <w:tabs>
              <w:tab w:val="right" w:leader="dot" w:pos="9960"/>
            </w:tabs>
            <w:spacing w:line="276" w:lineRule="auto"/>
            <w:rPr>
              <w:noProof/>
              <w:color w:val="000000" w:themeColor="text1"/>
              <w:sz w:val="24"/>
              <w:szCs w:val="24"/>
            </w:rPr>
          </w:pPr>
          <w:r w:rsidRPr="00B94BF9">
            <w:rPr>
              <w:color w:val="000000" w:themeColor="text1"/>
              <w:sz w:val="24"/>
              <w:szCs w:val="24"/>
            </w:rPr>
            <w:fldChar w:fldCharType="begin"/>
          </w:r>
          <w:r w:rsidRPr="00B94BF9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B94BF9">
            <w:rPr>
              <w:color w:val="000000" w:themeColor="text1"/>
              <w:sz w:val="24"/>
              <w:szCs w:val="24"/>
            </w:rPr>
            <w:fldChar w:fldCharType="separate"/>
          </w:r>
          <w:hyperlink w:anchor="_Toc168565400" w:history="1"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1. ОБЩАЯ ХАРАКТЕРИСТИКА РАБОЧЕЙ ПРОГРАММЫ ПРОФЕССИОНАЛЬНОГО МОДУЛЯ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_Toc168565400 \h </w:instrTex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>4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B94BF9" w:rsidRPr="00B94BF9" w:rsidRDefault="00B94BF9" w:rsidP="00B94BF9">
          <w:pPr>
            <w:pStyle w:val="21"/>
            <w:tabs>
              <w:tab w:val="right" w:leader="dot" w:pos="9960"/>
            </w:tabs>
            <w:spacing w:line="276" w:lineRule="auto"/>
            <w:rPr>
              <w:noProof/>
              <w:color w:val="000000" w:themeColor="text1"/>
              <w:sz w:val="24"/>
              <w:szCs w:val="24"/>
            </w:rPr>
          </w:pPr>
          <w:hyperlink w:anchor="_Toc168565403" w:history="1"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2.СТРУКТУРА</w:t>
            </w:r>
            <w:r w:rsidRPr="00B94BF9">
              <w:rPr>
                <w:rStyle w:val="ae"/>
                <w:b/>
                <w:noProof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И</w:t>
            </w:r>
            <w:r w:rsidRPr="00B94BF9">
              <w:rPr>
                <w:rStyle w:val="ae"/>
                <w:b/>
                <w:noProof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СОДЕРЖАНИЕ</w:t>
            </w:r>
            <w:r w:rsidRPr="00B94BF9">
              <w:rPr>
                <w:rStyle w:val="ae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ПРОФЕССИОНАЛЬНОГО</w:t>
            </w:r>
            <w:r w:rsidRPr="00B94BF9">
              <w:rPr>
                <w:rStyle w:val="ae"/>
                <w:b/>
                <w:noProof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pacing w:val="-2"/>
                <w:sz w:val="24"/>
                <w:szCs w:val="24"/>
              </w:rPr>
              <w:t>МОДУЛЯ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_Toc168565403 \h </w:instrTex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>6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B94BF9" w:rsidRPr="00B94BF9" w:rsidRDefault="00B94BF9" w:rsidP="00B94BF9">
          <w:pPr>
            <w:pStyle w:val="21"/>
            <w:tabs>
              <w:tab w:val="right" w:leader="dot" w:pos="9960"/>
            </w:tabs>
            <w:spacing w:line="276" w:lineRule="auto"/>
            <w:rPr>
              <w:noProof/>
              <w:color w:val="000000" w:themeColor="text1"/>
              <w:sz w:val="24"/>
              <w:szCs w:val="24"/>
            </w:rPr>
          </w:pPr>
          <w:hyperlink w:anchor="_Toc168565404" w:history="1"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3.УСЛОВИЯ</w:t>
            </w:r>
            <w:r w:rsidRPr="00B94BF9">
              <w:rPr>
                <w:rStyle w:val="ae"/>
                <w:b/>
                <w:noProof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РЕАЛИЗАЦИИ</w:t>
            </w:r>
            <w:r w:rsidRPr="00B94BF9">
              <w:rPr>
                <w:rStyle w:val="ae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ПРОФЕССИОНАЛЬНОГО</w:t>
            </w:r>
            <w:r w:rsidRPr="00B94BF9">
              <w:rPr>
                <w:rStyle w:val="ae"/>
                <w:b/>
                <w:noProof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pacing w:val="-2"/>
                <w:sz w:val="24"/>
                <w:szCs w:val="24"/>
              </w:rPr>
              <w:t>МОДУЛЯ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_Toc168565404 \h </w:instrTex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>10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B94BF9" w:rsidRPr="00B94BF9" w:rsidRDefault="00B94BF9" w:rsidP="00B94BF9">
          <w:pPr>
            <w:pStyle w:val="21"/>
            <w:tabs>
              <w:tab w:val="right" w:leader="dot" w:pos="9960"/>
            </w:tabs>
            <w:spacing w:line="276" w:lineRule="auto"/>
            <w:rPr>
              <w:noProof/>
              <w:color w:val="000000" w:themeColor="text1"/>
              <w:sz w:val="24"/>
              <w:szCs w:val="24"/>
            </w:rPr>
          </w:pPr>
          <w:hyperlink w:anchor="_Toc168565411" w:history="1"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4.КОНТРОЛЬ</w:t>
            </w:r>
            <w:r w:rsidRPr="00B94BF9">
              <w:rPr>
                <w:rStyle w:val="ae"/>
                <w:b/>
                <w:noProof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И</w:t>
            </w:r>
            <w:r w:rsidRPr="00B94BF9">
              <w:rPr>
                <w:rStyle w:val="ae"/>
                <w:b/>
                <w:noProof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ОЦЕНКА</w:t>
            </w:r>
            <w:r w:rsidRPr="00B94BF9">
              <w:rPr>
                <w:rStyle w:val="ae"/>
                <w:b/>
                <w:noProof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РЕЗУЛЬТАТОВ</w:t>
            </w:r>
            <w:r w:rsidRPr="00B94BF9">
              <w:rPr>
                <w:rStyle w:val="ae"/>
                <w:b/>
                <w:noProof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B94BF9">
              <w:rPr>
                <w:rStyle w:val="ae"/>
                <w:b/>
                <w:noProof/>
                <w:color w:val="000000" w:themeColor="text1"/>
                <w:sz w:val="24"/>
                <w:szCs w:val="24"/>
              </w:rPr>
              <w:t>ОСВОЕНИЯ ПРОФЕССИОНАЛЬНОГО МОДУЛЯ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_Toc168565411 \h </w:instrTex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>13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B94BF9" w:rsidRPr="00B94BF9" w:rsidRDefault="00B94BF9" w:rsidP="00B94BF9">
          <w:pPr>
            <w:pStyle w:val="21"/>
            <w:tabs>
              <w:tab w:val="right" w:leader="dot" w:pos="9960"/>
            </w:tabs>
            <w:spacing w:line="276" w:lineRule="auto"/>
            <w:rPr>
              <w:noProof/>
              <w:color w:val="000000" w:themeColor="text1"/>
              <w:sz w:val="24"/>
              <w:szCs w:val="24"/>
            </w:rPr>
          </w:pPr>
          <w:hyperlink w:anchor="_Toc168565412" w:history="1">
            <w:r w:rsidRPr="00B94BF9">
              <w:rPr>
                <w:rStyle w:val="ae"/>
                <w:rFonts w:eastAsia="Microsoft Sans Serif"/>
                <w:b/>
                <w:noProof/>
                <w:color w:val="000000" w:themeColor="text1"/>
                <w:sz w:val="24"/>
                <w:szCs w:val="24"/>
                <w:lang w:eastAsia="ru-RU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_Toc168565412 \h </w:instrTex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t>16</w:t>
            </w:r>
            <w:r w:rsidRPr="00B94BF9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B94BF9" w:rsidRDefault="00B94BF9" w:rsidP="00B94BF9">
          <w:pPr>
            <w:spacing w:line="276" w:lineRule="auto"/>
          </w:pPr>
          <w:r w:rsidRPr="00B94BF9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127E87" w:rsidRDefault="00127E87">
      <w:pPr>
        <w:jc w:val="right"/>
        <w:rPr>
          <w:sz w:val="24"/>
        </w:rPr>
        <w:sectPr w:rsidR="00127E87">
          <w:pgSz w:w="11910" w:h="16840"/>
          <w:pgMar w:top="1040" w:right="740" w:bottom="1480" w:left="1200" w:header="0" w:footer="1291" w:gutter="0"/>
          <w:cols w:space="720"/>
        </w:sectPr>
      </w:pPr>
    </w:p>
    <w:p w:rsidR="00127E87" w:rsidRPr="00B94BF9" w:rsidRDefault="00AC7A6D" w:rsidP="00B94BF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168565400"/>
      <w:r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1.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ОБЩАЯ ХАРАКТЕРИСТИКА РАБОЧЕЙ ПРОГРАММЫ ПРОФЕССИОНАЛЬНОГО МОДУЛЯ</w:t>
      </w:r>
      <w:bookmarkEnd w:id="1"/>
    </w:p>
    <w:p w:rsidR="00127E87" w:rsidRDefault="00470CAB">
      <w:pPr>
        <w:pStyle w:val="1"/>
        <w:spacing w:line="280" w:lineRule="auto"/>
        <w:ind w:left="3914" w:right="973" w:hanging="2771"/>
      </w:pPr>
      <w:bookmarkStart w:id="2" w:name="_Toc168565262"/>
      <w:bookmarkStart w:id="3" w:name="_Toc168565401"/>
      <w:r>
        <w:t>«ПМ.04.</w:t>
      </w:r>
      <w:r>
        <w:rPr>
          <w:spacing w:val="-11"/>
        </w:rPr>
        <w:t xml:space="preserve"> </w:t>
      </w:r>
      <w:r>
        <w:t>Преподавание</w:t>
      </w:r>
      <w:r>
        <w:rPr>
          <w:spacing w:val="-9"/>
        </w:rPr>
        <w:t xml:space="preserve"> </w:t>
      </w:r>
      <w:r>
        <w:t>дисциплин</w:t>
      </w:r>
      <w:r>
        <w:rPr>
          <w:spacing w:val="-8"/>
        </w:rPr>
        <w:t xml:space="preserve"> </w:t>
      </w:r>
      <w:r>
        <w:t>художественно-эстетического</w:t>
      </w:r>
      <w:r>
        <w:rPr>
          <w:spacing w:val="-8"/>
        </w:rPr>
        <w:t xml:space="preserve"> </w:t>
      </w:r>
      <w:r>
        <w:t>цикла в начальной школе»</w:t>
      </w:r>
      <w:bookmarkEnd w:id="2"/>
      <w:bookmarkEnd w:id="3"/>
    </w:p>
    <w:p w:rsidR="00127E87" w:rsidRDefault="00470CAB">
      <w:pPr>
        <w:pStyle w:val="a5"/>
        <w:numPr>
          <w:ilvl w:val="1"/>
          <w:numId w:val="12"/>
        </w:numPr>
        <w:tabs>
          <w:tab w:val="left" w:pos="1348"/>
        </w:tabs>
        <w:ind w:left="1348" w:hanging="421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127E87" w:rsidRDefault="00470CAB">
      <w:pPr>
        <w:pStyle w:val="a3"/>
        <w:spacing w:before="36" w:line="276" w:lineRule="auto"/>
        <w:ind w:left="216" w:right="109" w:firstLine="710"/>
        <w:jc w:val="both"/>
      </w:pPr>
      <w:r>
        <w:t>В результате изучения профессионального модуля обучающийся должен освоить основной вид деятельности «Преподавание дисциплин художественно-эстетического цикла</w:t>
      </w:r>
      <w:r>
        <w:rPr>
          <w:spacing w:val="80"/>
        </w:rPr>
        <w:t xml:space="preserve"> </w:t>
      </w:r>
      <w:r>
        <w:t xml:space="preserve">в начальной школе» и соответствующие ему общие компетенции и профессиональные </w:t>
      </w:r>
      <w:r>
        <w:rPr>
          <w:spacing w:val="-2"/>
        </w:rPr>
        <w:t>компетенции:</w:t>
      </w:r>
    </w:p>
    <w:p w:rsidR="00127E87" w:rsidRDefault="00470CAB">
      <w:pPr>
        <w:pStyle w:val="a5"/>
        <w:numPr>
          <w:ilvl w:val="2"/>
          <w:numId w:val="12"/>
        </w:numPr>
        <w:tabs>
          <w:tab w:val="left" w:pos="1641"/>
        </w:tabs>
        <w:spacing w:after="54" w:line="274" w:lineRule="exact"/>
        <w:ind w:left="1641" w:hanging="719"/>
        <w:rPr>
          <w:sz w:val="24"/>
        </w:rPr>
      </w:pPr>
      <w:r>
        <w:rPr>
          <w:sz w:val="24"/>
        </w:rPr>
        <w:t>Перечень общих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8649"/>
      </w:tblGrid>
      <w:tr w:rsidR="00127E87">
        <w:trPr>
          <w:trHeight w:val="316"/>
        </w:trPr>
        <w:tc>
          <w:tcPr>
            <w:tcW w:w="1105" w:type="dxa"/>
          </w:tcPr>
          <w:p w:rsidR="00127E87" w:rsidRDefault="00470CAB">
            <w:pPr>
              <w:pStyle w:val="TableParagraph"/>
              <w:spacing w:line="273" w:lineRule="exact"/>
              <w:ind w:left="0" w:right="33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649" w:type="dxa"/>
          </w:tcPr>
          <w:p w:rsidR="00127E87" w:rsidRDefault="00470CAB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127E87">
        <w:trPr>
          <w:trHeight w:val="633"/>
        </w:trPr>
        <w:tc>
          <w:tcPr>
            <w:tcW w:w="1105" w:type="dxa"/>
          </w:tcPr>
          <w:p w:rsidR="00127E87" w:rsidRDefault="00470CAB">
            <w:pPr>
              <w:pStyle w:val="TableParagraph"/>
              <w:spacing w:line="268" w:lineRule="exact"/>
              <w:ind w:left="0" w:right="34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649" w:type="dxa"/>
          </w:tcPr>
          <w:p w:rsidR="00127E87" w:rsidRDefault="00470C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  <w:p w:rsidR="00127E87" w:rsidRDefault="00470CAB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127E87">
        <w:trPr>
          <w:trHeight w:val="955"/>
        </w:trPr>
        <w:tc>
          <w:tcPr>
            <w:tcW w:w="1105" w:type="dxa"/>
          </w:tcPr>
          <w:p w:rsidR="00127E87" w:rsidRDefault="00470CAB">
            <w:pPr>
              <w:pStyle w:val="TableParagraph"/>
              <w:spacing w:line="268" w:lineRule="exact"/>
              <w:ind w:left="0" w:right="34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649" w:type="dxa"/>
          </w:tcPr>
          <w:p w:rsidR="00127E87" w:rsidRDefault="00470C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:rsidR="00127E87" w:rsidRDefault="00470CAB">
            <w:pPr>
              <w:pStyle w:val="TableParagraph"/>
              <w:spacing w:before="7" w:line="31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</w:p>
        </w:tc>
      </w:tr>
      <w:tr w:rsidR="00127E87">
        <w:trPr>
          <w:trHeight w:val="316"/>
        </w:trPr>
        <w:tc>
          <w:tcPr>
            <w:tcW w:w="1105" w:type="dxa"/>
          </w:tcPr>
          <w:p w:rsidR="00127E87" w:rsidRDefault="00470CAB">
            <w:pPr>
              <w:pStyle w:val="TableParagraph"/>
              <w:spacing w:line="268" w:lineRule="exact"/>
              <w:ind w:left="0" w:right="34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649" w:type="dxa"/>
          </w:tcPr>
          <w:p w:rsidR="00127E87" w:rsidRDefault="00470C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127E87">
        <w:trPr>
          <w:trHeight w:val="950"/>
        </w:trPr>
        <w:tc>
          <w:tcPr>
            <w:tcW w:w="1105" w:type="dxa"/>
          </w:tcPr>
          <w:p w:rsidR="00127E87" w:rsidRDefault="00470CAB">
            <w:pPr>
              <w:pStyle w:val="TableParagraph"/>
              <w:spacing w:line="268" w:lineRule="exact"/>
              <w:ind w:left="0" w:right="34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649" w:type="dxa"/>
          </w:tcPr>
          <w:p w:rsidR="00127E87" w:rsidRDefault="00470CAB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языке Российской Федерации с учетом особенностей социального и культурного</w:t>
            </w:r>
          </w:p>
          <w:p w:rsidR="00127E87" w:rsidRDefault="00470CAB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</w:tr>
      <w:tr w:rsidR="00127E87">
        <w:trPr>
          <w:trHeight w:val="638"/>
        </w:trPr>
        <w:tc>
          <w:tcPr>
            <w:tcW w:w="1105" w:type="dxa"/>
          </w:tcPr>
          <w:p w:rsidR="00127E87" w:rsidRDefault="00470CAB">
            <w:pPr>
              <w:pStyle w:val="TableParagraph"/>
              <w:spacing w:line="268" w:lineRule="exact"/>
              <w:ind w:left="0" w:right="34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649" w:type="dxa"/>
          </w:tcPr>
          <w:p w:rsidR="00127E87" w:rsidRDefault="00470CA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27E87" w:rsidRDefault="00470CAB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языках.</w:t>
            </w:r>
          </w:p>
        </w:tc>
      </w:tr>
    </w:tbl>
    <w:p w:rsidR="00127E87" w:rsidRDefault="00127E87">
      <w:pPr>
        <w:pStyle w:val="a3"/>
        <w:spacing w:before="34"/>
      </w:pPr>
    </w:p>
    <w:p w:rsidR="00127E87" w:rsidRDefault="00470CAB">
      <w:pPr>
        <w:pStyle w:val="a5"/>
        <w:numPr>
          <w:ilvl w:val="2"/>
          <w:numId w:val="12"/>
        </w:numPr>
        <w:tabs>
          <w:tab w:val="left" w:pos="819"/>
        </w:tabs>
        <w:ind w:left="819" w:hanging="603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p w:rsidR="00127E87" w:rsidRDefault="00127E87">
      <w:pPr>
        <w:pStyle w:val="a3"/>
        <w:spacing w:before="16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547"/>
      </w:tblGrid>
      <w:tr w:rsidR="00127E87">
        <w:trPr>
          <w:trHeight w:val="321"/>
        </w:trPr>
        <w:tc>
          <w:tcPr>
            <w:tcW w:w="1205" w:type="dxa"/>
          </w:tcPr>
          <w:p w:rsidR="00127E87" w:rsidRDefault="00470CAB">
            <w:pPr>
              <w:pStyle w:val="TableParagraph"/>
              <w:spacing w:before="1"/>
              <w:ind w:left="39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547" w:type="dxa"/>
          </w:tcPr>
          <w:p w:rsidR="00127E87" w:rsidRDefault="00470CAB">
            <w:pPr>
              <w:pStyle w:val="TableParagraph"/>
              <w:spacing w:before="1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127E87">
        <w:trPr>
          <w:trHeight w:val="633"/>
        </w:trPr>
        <w:tc>
          <w:tcPr>
            <w:tcW w:w="1205" w:type="dxa"/>
          </w:tcPr>
          <w:p w:rsidR="00127E87" w:rsidRDefault="00470CA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47" w:type="dxa"/>
          </w:tcPr>
          <w:p w:rsidR="00127E87" w:rsidRDefault="00470CA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Преподавание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начальной</w:t>
            </w:r>
          </w:p>
          <w:p w:rsidR="00127E87" w:rsidRDefault="00470CAB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4"/>
                <w:sz w:val="24"/>
              </w:rPr>
              <w:t>школе</w:t>
            </w:r>
          </w:p>
        </w:tc>
      </w:tr>
      <w:tr w:rsidR="00127E87">
        <w:trPr>
          <w:trHeight w:val="1272"/>
        </w:trPr>
        <w:tc>
          <w:tcPr>
            <w:tcW w:w="1205" w:type="dxa"/>
          </w:tcPr>
          <w:p w:rsidR="00127E87" w:rsidRDefault="00470CA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547" w:type="dxa"/>
          </w:tcPr>
          <w:p w:rsidR="00127E87" w:rsidRDefault="00470CAB">
            <w:pPr>
              <w:pStyle w:val="TableParagraph"/>
              <w:spacing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Проектировать, организовывать и контролировать процесс изучения дисциплин художественно-эстетического цикла в начальной школе на основе федеральных государственных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z w:val="24"/>
              </w:rPr>
              <w:t>стандартов,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примерных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основных</w:t>
            </w:r>
          </w:p>
          <w:p w:rsidR="00127E87" w:rsidRDefault="00470CAB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</w:tr>
    </w:tbl>
    <w:p w:rsidR="00127E87" w:rsidRDefault="00127E87">
      <w:pPr>
        <w:pStyle w:val="a3"/>
        <w:spacing w:before="32"/>
      </w:pPr>
    </w:p>
    <w:p w:rsidR="00127E87" w:rsidRDefault="00470CAB">
      <w:pPr>
        <w:pStyle w:val="a5"/>
        <w:numPr>
          <w:ilvl w:val="2"/>
          <w:numId w:val="12"/>
        </w:numPr>
        <w:tabs>
          <w:tab w:val="left" w:pos="819"/>
        </w:tabs>
        <w:spacing w:before="1"/>
        <w:ind w:left="819" w:hanging="603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должен:</w:t>
      </w:r>
    </w:p>
    <w:p w:rsidR="00127E87" w:rsidRDefault="00127E87">
      <w:pPr>
        <w:pStyle w:val="a3"/>
        <w:spacing w:before="20"/>
        <w:rPr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7655"/>
      </w:tblGrid>
      <w:tr w:rsidR="00127E87">
        <w:trPr>
          <w:trHeight w:val="1377"/>
        </w:trPr>
        <w:tc>
          <w:tcPr>
            <w:tcW w:w="2099" w:type="dxa"/>
          </w:tcPr>
          <w:p w:rsidR="00127E87" w:rsidRDefault="00470CAB">
            <w:pPr>
              <w:pStyle w:val="TableParagraph"/>
              <w:spacing w:line="276" w:lineRule="auto"/>
              <w:ind w:right="186"/>
              <w:rPr>
                <w:sz w:val="24"/>
              </w:rPr>
            </w:pPr>
            <w:r>
              <w:rPr>
                <w:spacing w:val="-2"/>
                <w:sz w:val="24"/>
              </w:rPr>
              <w:t>Владеть навыками</w:t>
            </w:r>
          </w:p>
        </w:tc>
        <w:tc>
          <w:tcPr>
            <w:tcW w:w="7655" w:type="dxa"/>
          </w:tcPr>
          <w:p w:rsidR="00127E87" w:rsidRDefault="00470CAB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проектирование,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 и контроль процесса изучения дисциплин художественно-эстетического цикла в начальной школе на основе федеральных государственных образовательных стандартов,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общего</w:t>
            </w:r>
          </w:p>
          <w:p w:rsidR="00127E87" w:rsidRDefault="00470CAB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</w:t>
            </w:r>
          </w:p>
        </w:tc>
      </w:tr>
      <w:tr w:rsidR="00127E87">
        <w:trPr>
          <w:trHeight w:val="1104"/>
        </w:trPr>
        <w:tc>
          <w:tcPr>
            <w:tcW w:w="2099" w:type="dxa"/>
          </w:tcPr>
          <w:p w:rsidR="00127E87" w:rsidRDefault="00470CA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</w:p>
        </w:tc>
        <w:tc>
          <w:tcPr>
            <w:tcW w:w="7655" w:type="dxa"/>
          </w:tcPr>
          <w:p w:rsidR="00127E87" w:rsidRDefault="00470CAB">
            <w:pPr>
              <w:pStyle w:val="TableParagraph"/>
              <w:ind w:left="133" w:right="195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и задачи урока, планировать его с учетом особенностей предметов художественно-эстетического цикла, возраста,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класса,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отдельных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обучающихся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соответствии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27E87" w:rsidRDefault="00470CAB">
            <w:pPr>
              <w:pStyle w:val="TableParagraph"/>
              <w:spacing w:line="261" w:lineRule="exact"/>
              <w:ind w:left="133"/>
              <w:jc w:val="both"/>
              <w:rPr>
                <w:sz w:val="24"/>
              </w:rPr>
            </w:pPr>
            <w:r>
              <w:rPr>
                <w:sz w:val="24"/>
              </w:rPr>
              <w:t>санитарно-гигиеническими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нормами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федерального</w:t>
            </w:r>
          </w:p>
        </w:tc>
      </w:tr>
    </w:tbl>
    <w:p w:rsidR="00127E87" w:rsidRDefault="00127E87">
      <w:pPr>
        <w:spacing w:line="261" w:lineRule="exact"/>
        <w:jc w:val="both"/>
        <w:rPr>
          <w:sz w:val="24"/>
        </w:rPr>
        <w:sectPr w:rsidR="00127E87">
          <w:pgSz w:w="11910" w:h="16840"/>
          <w:pgMar w:top="1040" w:right="740" w:bottom="1480" w:left="1200" w:header="0" w:footer="1291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7655"/>
      </w:tblGrid>
      <w:tr w:rsidR="00127E87">
        <w:trPr>
          <w:trHeight w:val="4969"/>
        </w:trPr>
        <w:tc>
          <w:tcPr>
            <w:tcW w:w="2099" w:type="dxa"/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55" w:type="dxa"/>
          </w:tcPr>
          <w:p w:rsidR="00127E87" w:rsidRDefault="00470CAB">
            <w:pPr>
              <w:pStyle w:val="TableParagraph"/>
              <w:ind w:left="133" w:right="2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государственного образовательного стандарта начального общего образования с учетом особенностей социальной ситуации развития </w:t>
            </w:r>
            <w:r>
              <w:rPr>
                <w:spacing w:val="-2"/>
                <w:sz w:val="24"/>
              </w:rPr>
              <w:t>обучающихся;</w:t>
            </w:r>
          </w:p>
          <w:p w:rsidR="00127E87" w:rsidRDefault="00470CAB">
            <w:pPr>
              <w:pStyle w:val="TableParagraph"/>
              <w:tabs>
                <w:tab w:val="left" w:pos="1356"/>
                <w:tab w:val="left" w:pos="1812"/>
                <w:tab w:val="left" w:pos="3069"/>
                <w:tab w:val="left" w:pos="4344"/>
                <w:tab w:val="left" w:pos="5802"/>
              </w:tabs>
              <w:ind w:left="133" w:right="187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 организовывать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художественно- </w:t>
            </w:r>
            <w:r>
              <w:rPr>
                <w:sz w:val="24"/>
              </w:rPr>
              <w:t>эстетического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сохраняя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этом баланс предметной и метапредметной составляющей их содержания; разрабатывать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универсальных учебных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художественно- эстетического цикла</w:t>
            </w:r>
          </w:p>
          <w:p w:rsidR="00127E87" w:rsidRDefault="00470CAB">
            <w:pPr>
              <w:pStyle w:val="TableParagraph"/>
              <w:spacing w:line="237" w:lineRule="auto"/>
              <w:ind w:left="13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формами 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методами обучения,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выходящими за рамки учебных занятий;</w:t>
            </w:r>
          </w:p>
          <w:p w:rsidR="00127E87" w:rsidRDefault="00470CAB">
            <w:pPr>
              <w:pStyle w:val="TableParagraph"/>
              <w:spacing w:before="1"/>
              <w:ind w:left="133" w:right="200"/>
              <w:jc w:val="both"/>
              <w:rPr>
                <w:sz w:val="24"/>
              </w:rPr>
            </w:pPr>
            <w:r>
              <w:rPr>
                <w:sz w:val="24"/>
              </w:rPr>
              <w:t>проектировать и реализовывать проектно-исследовательскую деятельность в начальной школе при изучении дисциплин художественно-эстетического цикла;</w:t>
            </w:r>
          </w:p>
          <w:p w:rsidR="00127E87" w:rsidRDefault="00470CAB">
            <w:pPr>
              <w:pStyle w:val="TableParagraph"/>
              <w:spacing w:line="274" w:lineRule="exact"/>
              <w:ind w:left="13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  <w:p w:rsidR="00127E87" w:rsidRDefault="00470CAB">
            <w:pPr>
              <w:pStyle w:val="TableParagraph"/>
              <w:spacing w:before="3" w:line="261" w:lineRule="exact"/>
              <w:ind w:left="133"/>
              <w:jc w:val="both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цикла</w:t>
            </w:r>
          </w:p>
        </w:tc>
      </w:tr>
      <w:tr w:rsidR="00127E87">
        <w:trPr>
          <w:trHeight w:val="3312"/>
        </w:trPr>
        <w:tc>
          <w:tcPr>
            <w:tcW w:w="2099" w:type="dxa"/>
          </w:tcPr>
          <w:p w:rsidR="00127E87" w:rsidRDefault="00470CA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Знать</w:t>
            </w:r>
          </w:p>
        </w:tc>
        <w:tc>
          <w:tcPr>
            <w:tcW w:w="7655" w:type="dxa"/>
          </w:tcPr>
          <w:p w:rsidR="00127E87" w:rsidRDefault="00470CAB">
            <w:pPr>
              <w:pStyle w:val="TableParagraph"/>
              <w:spacing w:line="242" w:lineRule="auto"/>
              <w:ind w:left="133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художественно- эстетического цикла в начальной школе;</w:t>
            </w:r>
          </w:p>
          <w:p w:rsidR="00127E87" w:rsidRDefault="00470CAB">
            <w:pPr>
              <w:pStyle w:val="TableParagraph"/>
              <w:spacing w:line="242" w:lineRule="auto"/>
              <w:ind w:left="133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начальной школе;</w:t>
            </w:r>
          </w:p>
          <w:p w:rsidR="00127E87" w:rsidRDefault="00470CAB">
            <w:pPr>
              <w:pStyle w:val="TableParagraph"/>
              <w:ind w:left="133" w:right="356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предметов художественно-эстетического цикла в начальной школе; концептуальные основы УМК начальной школы, включая предметы художественно-эстетического цикла;</w:t>
            </w:r>
          </w:p>
          <w:p w:rsidR="00127E87" w:rsidRDefault="00470CAB">
            <w:pPr>
              <w:pStyle w:val="TableParagraph"/>
              <w:spacing w:line="242" w:lineRule="auto"/>
              <w:ind w:left="133"/>
              <w:rPr>
                <w:sz w:val="24"/>
              </w:rPr>
            </w:pPr>
            <w:r>
              <w:rPr>
                <w:sz w:val="24"/>
              </w:rPr>
              <w:t>типы,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 проведения в начальной школе;</w:t>
            </w:r>
          </w:p>
          <w:p w:rsidR="00127E87" w:rsidRDefault="00470CAB">
            <w:pPr>
              <w:pStyle w:val="TableParagraph"/>
              <w:spacing w:line="271" w:lineRule="exact"/>
              <w:ind w:left="133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художественно-</w:t>
            </w:r>
          </w:p>
          <w:p w:rsidR="00127E87" w:rsidRDefault="00470CAB">
            <w:pPr>
              <w:pStyle w:val="TableParagraph"/>
              <w:spacing w:line="261" w:lineRule="exact"/>
              <w:ind w:left="133"/>
              <w:rPr>
                <w:sz w:val="24"/>
              </w:rPr>
            </w:pPr>
            <w:r>
              <w:rPr>
                <w:sz w:val="24"/>
              </w:rPr>
              <w:t>эстетического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цикла</w:t>
            </w:r>
          </w:p>
        </w:tc>
      </w:tr>
    </w:tbl>
    <w:p w:rsidR="00127E87" w:rsidRDefault="00127E87">
      <w:pPr>
        <w:pStyle w:val="a3"/>
        <w:spacing w:before="254"/>
      </w:pPr>
    </w:p>
    <w:p w:rsidR="00860700" w:rsidRPr="00860700" w:rsidRDefault="00860700" w:rsidP="00860700">
      <w:pPr>
        <w:pStyle w:val="a5"/>
        <w:numPr>
          <w:ilvl w:val="1"/>
          <w:numId w:val="15"/>
        </w:numPr>
        <w:tabs>
          <w:tab w:val="left" w:pos="637"/>
        </w:tabs>
        <w:autoSpaceDE/>
        <w:autoSpaceDN/>
        <w:outlineLvl w:val="0"/>
        <w:rPr>
          <w:b/>
          <w:bCs/>
          <w:sz w:val="24"/>
          <w:szCs w:val="24"/>
        </w:rPr>
      </w:pPr>
      <w:bookmarkStart w:id="4" w:name="_Toc168565263"/>
      <w:bookmarkStart w:id="5" w:name="_Toc168565402"/>
      <w:r w:rsidRPr="00860700">
        <w:rPr>
          <w:b/>
          <w:bCs/>
          <w:sz w:val="24"/>
          <w:szCs w:val="24"/>
        </w:rPr>
        <w:t>Количество</w:t>
      </w:r>
      <w:r w:rsidRPr="00860700">
        <w:rPr>
          <w:b/>
          <w:bCs/>
          <w:spacing w:val="-3"/>
          <w:sz w:val="24"/>
          <w:szCs w:val="24"/>
        </w:rPr>
        <w:t xml:space="preserve"> </w:t>
      </w:r>
      <w:r w:rsidRPr="00860700">
        <w:rPr>
          <w:b/>
          <w:bCs/>
          <w:sz w:val="24"/>
          <w:szCs w:val="24"/>
        </w:rPr>
        <w:t>часов, отводимое</w:t>
      </w:r>
      <w:r w:rsidRPr="00860700">
        <w:rPr>
          <w:b/>
          <w:bCs/>
          <w:spacing w:val="-3"/>
          <w:sz w:val="24"/>
          <w:szCs w:val="24"/>
        </w:rPr>
        <w:t xml:space="preserve"> </w:t>
      </w:r>
      <w:r w:rsidRPr="00860700">
        <w:rPr>
          <w:b/>
          <w:bCs/>
          <w:sz w:val="24"/>
          <w:szCs w:val="24"/>
        </w:rPr>
        <w:t>на</w:t>
      </w:r>
      <w:r w:rsidRPr="00860700">
        <w:rPr>
          <w:b/>
          <w:bCs/>
          <w:spacing w:val="-6"/>
          <w:sz w:val="24"/>
          <w:szCs w:val="24"/>
        </w:rPr>
        <w:t xml:space="preserve"> </w:t>
      </w:r>
      <w:r w:rsidRPr="00860700">
        <w:rPr>
          <w:b/>
          <w:bCs/>
          <w:sz w:val="24"/>
          <w:szCs w:val="24"/>
        </w:rPr>
        <w:t>освоение</w:t>
      </w:r>
      <w:r w:rsidRPr="00860700">
        <w:rPr>
          <w:b/>
          <w:bCs/>
          <w:spacing w:val="-3"/>
          <w:sz w:val="24"/>
          <w:szCs w:val="24"/>
        </w:rPr>
        <w:t xml:space="preserve"> </w:t>
      </w:r>
      <w:r w:rsidRPr="00860700">
        <w:rPr>
          <w:b/>
          <w:bCs/>
          <w:sz w:val="24"/>
          <w:szCs w:val="24"/>
        </w:rPr>
        <w:t>профессионального</w:t>
      </w:r>
      <w:r w:rsidRPr="00860700">
        <w:rPr>
          <w:b/>
          <w:bCs/>
          <w:spacing w:val="-2"/>
          <w:sz w:val="24"/>
          <w:szCs w:val="24"/>
        </w:rPr>
        <w:t xml:space="preserve"> модуля</w:t>
      </w:r>
      <w:bookmarkEnd w:id="4"/>
      <w:bookmarkEnd w:id="5"/>
    </w:p>
    <w:p w:rsidR="00860700" w:rsidRPr="00860700" w:rsidRDefault="00860700" w:rsidP="00860700">
      <w:pPr>
        <w:spacing w:before="274"/>
        <w:rPr>
          <w:b/>
          <w:sz w:val="24"/>
          <w:szCs w:val="24"/>
        </w:rPr>
      </w:pPr>
    </w:p>
    <w:p w:rsidR="00860700" w:rsidRPr="00860700" w:rsidRDefault="00860700" w:rsidP="00860700">
      <w:pPr>
        <w:ind w:left="216"/>
        <w:rPr>
          <w:sz w:val="24"/>
          <w:szCs w:val="24"/>
        </w:rPr>
      </w:pPr>
      <w:r w:rsidRPr="00860700">
        <w:rPr>
          <w:sz w:val="24"/>
          <w:szCs w:val="24"/>
        </w:rPr>
        <w:t>Всего</w:t>
      </w:r>
      <w:r w:rsidRPr="00860700">
        <w:rPr>
          <w:spacing w:val="3"/>
          <w:sz w:val="24"/>
          <w:szCs w:val="24"/>
        </w:rPr>
        <w:t xml:space="preserve"> </w:t>
      </w:r>
      <w:r w:rsidRPr="00860700">
        <w:rPr>
          <w:sz w:val="24"/>
          <w:szCs w:val="24"/>
        </w:rPr>
        <w:t>часов</w:t>
      </w:r>
      <w:r w:rsidRPr="00860700">
        <w:rPr>
          <w:spacing w:val="-2"/>
          <w:sz w:val="24"/>
          <w:szCs w:val="24"/>
        </w:rPr>
        <w:t xml:space="preserve"> </w:t>
      </w:r>
      <w:r w:rsidRPr="00860700">
        <w:rPr>
          <w:sz w:val="24"/>
          <w:szCs w:val="24"/>
          <w:u w:val="single"/>
        </w:rPr>
        <w:t>200</w:t>
      </w:r>
      <w:r w:rsidRPr="00860700">
        <w:rPr>
          <w:spacing w:val="1"/>
          <w:sz w:val="24"/>
          <w:szCs w:val="24"/>
          <w:u w:val="single"/>
        </w:rPr>
        <w:t xml:space="preserve"> </w:t>
      </w:r>
      <w:r w:rsidRPr="00860700">
        <w:rPr>
          <w:spacing w:val="-2"/>
          <w:sz w:val="24"/>
          <w:szCs w:val="24"/>
          <w:u w:val="single"/>
        </w:rPr>
        <w:t>часов</w:t>
      </w:r>
    </w:p>
    <w:p w:rsidR="00860700" w:rsidRPr="00860700" w:rsidRDefault="00860700" w:rsidP="00860700">
      <w:pPr>
        <w:spacing w:before="137" w:line="360" w:lineRule="auto"/>
        <w:ind w:left="216" w:right="3013" w:firstLine="706"/>
        <w:jc w:val="both"/>
        <w:rPr>
          <w:sz w:val="24"/>
          <w:szCs w:val="24"/>
        </w:rPr>
      </w:pPr>
      <w:r w:rsidRPr="00860700">
        <w:rPr>
          <w:sz w:val="24"/>
          <w:szCs w:val="24"/>
        </w:rPr>
        <w:t>в</w:t>
      </w:r>
      <w:r w:rsidRPr="00860700">
        <w:rPr>
          <w:spacing w:val="-1"/>
          <w:sz w:val="24"/>
          <w:szCs w:val="24"/>
        </w:rPr>
        <w:t xml:space="preserve"> </w:t>
      </w:r>
      <w:r w:rsidRPr="00860700">
        <w:rPr>
          <w:sz w:val="24"/>
          <w:szCs w:val="24"/>
        </w:rPr>
        <w:t>том</w:t>
      </w:r>
      <w:r w:rsidRPr="00860700">
        <w:rPr>
          <w:spacing w:val="-5"/>
          <w:sz w:val="24"/>
          <w:szCs w:val="24"/>
        </w:rPr>
        <w:t xml:space="preserve"> </w:t>
      </w:r>
      <w:r w:rsidRPr="00860700">
        <w:rPr>
          <w:sz w:val="24"/>
          <w:szCs w:val="24"/>
        </w:rPr>
        <w:t>числе</w:t>
      </w:r>
      <w:r w:rsidRPr="00860700">
        <w:rPr>
          <w:spacing w:val="-8"/>
          <w:sz w:val="24"/>
          <w:szCs w:val="24"/>
        </w:rPr>
        <w:t xml:space="preserve"> </w:t>
      </w:r>
      <w:r w:rsidRPr="00860700">
        <w:rPr>
          <w:sz w:val="24"/>
          <w:szCs w:val="24"/>
        </w:rPr>
        <w:t>в</w:t>
      </w:r>
      <w:r w:rsidRPr="00860700">
        <w:rPr>
          <w:spacing w:val="-1"/>
          <w:sz w:val="24"/>
          <w:szCs w:val="24"/>
        </w:rPr>
        <w:t xml:space="preserve"> </w:t>
      </w:r>
      <w:r w:rsidRPr="00860700">
        <w:rPr>
          <w:sz w:val="24"/>
          <w:szCs w:val="24"/>
        </w:rPr>
        <w:t>форме</w:t>
      </w:r>
      <w:r w:rsidRPr="00860700">
        <w:rPr>
          <w:spacing w:val="-8"/>
          <w:sz w:val="24"/>
          <w:szCs w:val="24"/>
        </w:rPr>
        <w:t xml:space="preserve"> </w:t>
      </w:r>
      <w:r w:rsidRPr="00860700">
        <w:rPr>
          <w:sz w:val="24"/>
          <w:szCs w:val="24"/>
        </w:rPr>
        <w:t>практической</w:t>
      </w:r>
      <w:r w:rsidRPr="00860700">
        <w:rPr>
          <w:spacing w:val="-6"/>
          <w:sz w:val="24"/>
          <w:szCs w:val="24"/>
        </w:rPr>
        <w:t xml:space="preserve"> </w:t>
      </w:r>
      <w:r w:rsidRPr="00860700">
        <w:rPr>
          <w:sz w:val="24"/>
          <w:szCs w:val="24"/>
        </w:rPr>
        <w:t>подготовки 26</w:t>
      </w:r>
      <w:r w:rsidRPr="00860700">
        <w:rPr>
          <w:sz w:val="24"/>
          <w:szCs w:val="24"/>
          <w:u w:val="single"/>
        </w:rPr>
        <w:t>часов</w:t>
      </w:r>
      <w:r w:rsidRPr="00860700">
        <w:rPr>
          <w:sz w:val="24"/>
          <w:szCs w:val="24"/>
        </w:rPr>
        <w:t xml:space="preserve"> </w:t>
      </w:r>
    </w:p>
    <w:p w:rsidR="00860700" w:rsidRPr="00860700" w:rsidRDefault="00860700" w:rsidP="00860700">
      <w:pPr>
        <w:spacing w:before="137" w:line="360" w:lineRule="auto"/>
        <w:ind w:left="216" w:right="3013" w:firstLine="706"/>
        <w:jc w:val="both"/>
        <w:rPr>
          <w:sz w:val="24"/>
          <w:szCs w:val="24"/>
        </w:rPr>
      </w:pPr>
      <w:r w:rsidRPr="00860700">
        <w:rPr>
          <w:sz w:val="24"/>
          <w:szCs w:val="24"/>
        </w:rPr>
        <w:t xml:space="preserve">Из них на освоение МДК </w:t>
      </w:r>
      <w:r w:rsidRPr="00860700">
        <w:rPr>
          <w:sz w:val="24"/>
          <w:szCs w:val="24"/>
          <w:u w:val="single"/>
        </w:rPr>
        <w:t>86 часов</w:t>
      </w:r>
    </w:p>
    <w:p w:rsidR="00860700" w:rsidRPr="00860700" w:rsidRDefault="00860700" w:rsidP="00860700">
      <w:pPr>
        <w:tabs>
          <w:tab w:val="left" w:pos="4994"/>
          <w:tab w:val="left" w:pos="6578"/>
        </w:tabs>
        <w:spacing w:line="362" w:lineRule="auto"/>
        <w:ind w:left="216" w:right="3389" w:firstLine="706"/>
        <w:jc w:val="both"/>
        <w:rPr>
          <w:sz w:val="24"/>
          <w:szCs w:val="24"/>
        </w:rPr>
      </w:pPr>
      <w:r w:rsidRPr="00860700">
        <w:rPr>
          <w:sz w:val="24"/>
          <w:szCs w:val="24"/>
        </w:rPr>
        <w:t>в том числе самостоятельная работа</w:t>
      </w:r>
      <w:r w:rsidRPr="00860700">
        <w:rPr>
          <w:i/>
          <w:sz w:val="24"/>
          <w:szCs w:val="24"/>
          <w:u w:val="single"/>
        </w:rPr>
        <w:tab/>
        <w:t xml:space="preserve">14 </w:t>
      </w:r>
      <w:r w:rsidRPr="00860700">
        <w:rPr>
          <w:sz w:val="24"/>
          <w:szCs w:val="24"/>
          <w:u w:val="single"/>
        </w:rPr>
        <w:t>часов</w:t>
      </w:r>
      <w:r w:rsidRPr="00860700">
        <w:rPr>
          <w:sz w:val="24"/>
          <w:szCs w:val="24"/>
          <w:u w:val="single"/>
        </w:rPr>
        <w:tab/>
      </w:r>
      <w:r w:rsidRPr="00860700">
        <w:rPr>
          <w:sz w:val="24"/>
          <w:szCs w:val="24"/>
        </w:rPr>
        <w:t xml:space="preserve"> практики</w:t>
      </w:r>
      <w:r w:rsidRPr="00860700">
        <w:rPr>
          <w:spacing w:val="40"/>
          <w:sz w:val="24"/>
          <w:szCs w:val="24"/>
        </w:rPr>
        <w:t xml:space="preserve"> </w:t>
      </w:r>
      <w:r w:rsidRPr="00860700">
        <w:rPr>
          <w:sz w:val="24"/>
          <w:szCs w:val="24"/>
          <w:u w:val="single"/>
        </w:rPr>
        <w:t>108 часов</w:t>
      </w:r>
    </w:p>
    <w:p w:rsidR="00860700" w:rsidRPr="005E24BD" w:rsidRDefault="00860700" w:rsidP="00860700">
      <w:pPr>
        <w:spacing w:line="273" w:lineRule="exact"/>
        <w:ind w:left="941"/>
        <w:jc w:val="both"/>
        <w:rPr>
          <w:sz w:val="24"/>
          <w:szCs w:val="24"/>
        </w:rPr>
      </w:pPr>
      <w:r w:rsidRPr="005E24BD">
        <w:rPr>
          <w:sz w:val="24"/>
          <w:szCs w:val="24"/>
        </w:rPr>
        <w:t>в</w:t>
      </w:r>
      <w:r w:rsidRPr="005E24BD">
        <w:rPr>
          <w:spacing w:val="-5"/>
          <w:sz w:val="24"/>
          <w:szCs w:val="24"/>
        </w:rPr>
        <w:t xml:space="preserve"> </w:t>
      </w:r>
      <w:r w:rsidRPr="005E24BD">
        <w:rPr>
          <w:sz w:val="24"/>
          <w:szCs w:val="24"/>
        </w:rPr>
        <w:t>том</w:t>
      </w:r>
      <w:r w:rsidRPr="005E24BD">
        <w:rPr>
          <w:spacing w:val="-4"/>
          <w:sz w:val="24"/>
          <w:szCs w:val="24"/>
        </w:rPr>
        <w:t xml:space="preserve"> </w:t>
      </w:r>
      <w:r w:rsidRPr="005E24BD">
        <w:rPr>
          <w:sz w:val="24"/>
          <w:szCs w:val="24"/>
        </w:rPr>
        <w:t>числе</w:t>
      </w:r>
      <w:r w:rsidRPr="005E24BD">
        <w:rPr>
          <w:spacing w:val="-1"/>
          <w:sz w:val="24"/>
          <w:szCs w:val="24"/>
        </w:rPr>
        <w:t xml:space="preserve"> </w:t>
      </w:r>
      <w:r w:rsidRPr="005E24BD">
        <w:rPr>
          <w:sz w:val="24"/>
          <w:szCs w:val="24"/>
        </w:rPr>
        <w:t>производственная</w:t>
      </w:r>
      <w:r w:rsidRPr="005E24BD">
        <w:rPr>
          <w:spacing w:val="1"/>
          <w:sz w:val="24"/>
          <w:szCs w:val="24"/>
        </w:rPr>
        <w:t xml:space="preserve"> </w:t>
      </w:r>
      <w:r w:rsidRPr="005E24BD">
        <w:rPr>
          <w:sz w:val="24"/>
          <w:szCs w:val="24"/>
          <w:u w:val="single"/>
        </w:rPr>
        <w:t>72</w:t>
      </w:r>
      <w:r w:rsidRPr="005E24BD">
        <w:rPr>
          <w:spacing w:val="-1"/>
          <w:sz w:val="24"/>
          <w:szCs w:val="24"/>
          <w:u w:val="single"/>
        </w:rPr>
        <w:t xml:space="preserve"> </w:t>
      </w:r>
      <w:r w:rsidRPr="005E24BD">
        <w:rPr>
          <w:spacing w:val="-4"/>
          <w:sz w:val="24"/>
          <w:szCs w:val="24"/>
          <w:u w:val="single"/>
        </w:rPr>
        <w:t>часов</w:t>
      </w:r>
    </w:p>
    <w:p w:rsidR="00127E87" w:rsidRPr="005E24BD" w:rsidRDefault="00860700" w:rsidP="00860700">
      <w:pPr>
        <w:sectPr w:rsidR="00127E87" w:rsidRPr="005E24BD">
          <w:type w:val="continuous"/>
          <w:pgSz w:w="11910" w:h="16840"/>
          <w:pgMar w:top="1100" w:right="740" w:bottom="1480" w:left="1200" w:header="0" w:footer="1291" w:gutter="0"/>
          <w:cols w:space="720"/>
        </w:sectPr>
      </w:pPr>
      <w:r w:rsidRPr="005E24BD">
        <w:rPr>
          <w:rFonts w:eastAsia="Microsoft Sans Serif"/>
          <w:color w:val="000000"/>
          <w:sz w:val="24"/>
          <w:szCs w:val="24"/>
          <w:lang w:eastAsia="ru-RU"/>
        </w:rPr>
        <w:t>Промежуточная</w:t>
      </w:r>
      <w:r w:rsidRPr="005E24BD">
        <w:rPr>
          <w:rFonts w:eastAsia="Microsoft Sans Serif"/>
          <w:color w:val="000000"/>
          <w:spacing w:val="-2"/>
          <w:sz w:val="24"/>
          <w:szCs w:val="24"/>
          <w:lang w:eastAsia="ru-RU"/>
        </w:rPr>
        <w:t xml:space="preserve"> </w:t>
      </w:r>
      <w:r w:rsidRPr="005E24BD">
        <w:rPr>
          <w:rFonts w:eastAsia="Microsoft Sans Serif"/>
          <w:color w:val="000000"/>
          <w:sz w:val="24"/>
          <w:szCs w:val="24"/>
          <w:lang w:eastAsia="ru-RU"/>
        </w:rPr>
        <w:t>аттестация</w:t>
      </w:r>
      <w:r w:rsidRPr="005E24BD">
        <w:rPr>
          <w:rFonts w:eastAsia="Microsoft Sans Serif"/>
          <w:color w:val="000000"/>
          <w:spacing w:val="1"/>
          <w:sz w:val="24"/>
          <w:szCs w:val="24"/>
          <w:lang w:eastAsia="ru-RU"/>
        </w:rPr>
        <w:t xml:space="preserve"> </w:t>
      </w:r>
      <w:r w:rsidRPr="005E24BD">
        <w:rPr>
          <w:rFonts w:eastAsia="Microsoft Sans Serif"/>
          <w:color w:val="000000"/>
          <w:sz w:val="24"/>
          <w:szCs w:val="24"/>
          <w:lang w:eastAsia="ru-RU"/>
        </w:rPr>
        <w:t>в</w:t>
      </w:r>
      <w:r w:rsidRPr="005E24BD">
        <w:rPr>
          <w:rFonts w:eastAsia="Microsoft Sans Serif"/>
          <w:color w:val="000000"/>
          <w:spacing w:val="-5"/>
          <w:sz w:val="24"/>
          <w:szCs w:val="24"/>
          <w:lang w:eastAsia="ru-RU"/>
        </w:rPr>
        <w:t xml:space="preserve"> </w:t>
      </w:r>
      <w:r w:rsidRPr="005E24BD">
        <w:rPr>
          <w:rFonts w:eastAsia="Microsoft Sans Serif"/>
          <w:color w:val="000000"/>
          <w:sz w:val="24"/>
          <w:szCs w:val="24"/>
          <w:lang w:eastAsia="ru-RU"/>
        </w:rPr>
        <w:t>форме</w:t>
      </w:r>
      <w:r w:rsidRPr="005E24BD">
        <w:rPr>
          <w:rFonts w:eastAsia="Microsoft Sans Serif"/>
          <w:color w:val="000000"/>
          <w:spacing w:val="-2"/>
          <w:sz w:val="24"/>
          <w:szCs w:val="24"/>
          <w:lang w:eastAsia="ru-RU"/>
        </w:rPr>
        <w:t xml:space="preserve"> </w:t>
      </w:r>
      <w:r w:rsidRPr="005E24BD">
        <w:rPr>
          <w:rFonts w:eastAsia="Microsoft Sans Serif"/>
          <w:color w:val="000000"/>
          <w:sz w:val="24"/>
          <w:szCs w:val="24"/>
          <w:lang w:eastAsia="ru-RU"/>
        </w:rPr>
        <w:t>экзамена</w:t>
      </w:r>
      <w:r w:rsidRPr="005E24BD">
        <w:rPr>
          <w:rFonts w:eastAsia="Microsoft Sans Serif"/>
          <w:color w:val="000000"/>
          <w:spacing w:val="-3"/>
          <w:sz w:val="24"/>
          <w:szCs w:val="24"/>
          <w:lang w:eastAsia="ru-RU"/>
        </w:rPr>
        <w:t xml:space="preserve"> </w:t>
      </w:r>
      <w:r w:rsidRPr="005E24BD">
        <w:rPr>
          <w:rFonts w:eastAsia="Microsoft Sans Serif"/>
          <w:color w:val="000000"/>
          <w:sz w:val="24"/>
          <w:szCs w:val="24"/>
          <w:lang w:eastAsia="ru-RU"/>
        </w:rPr>
        <w:t>по</w:t>
      </w:r>
      <w:r w:rsidRPr="005E24BD">
        <w:rPr>
          <w:rFonts w:eastAsia="Microsoft Sans Serif"/>
          <w:color w:val="000000"/>
          <w:spacing w:val="-2"/>
          <w:sz w:val="24"/>
          <w:szCs w:val="24"/>
          <w:lang w:eastAsia="ru-RU"/>
        </w:rPr>
        <w:t xml:space="preserve"> </w:t>
      </w:r>
      <w:r w:rsidRPr="005E24BD">
        <w:rPr>
          <w:rFonts w:eastAsia="Microsoft Sans Serif"/>
          <w:color w:val="000000"/>
          <w:sz w:val="24"/>
          <w:szCs w:val="24"/>
          <w:lang w:eastAsia="ru-RU"/>
        </w:rPr>
        <w:t xml:space="preserve">модулю </w:t>
      </w:r>
      <w:r w:rsidRPr="005E24BD">
        <w:rPr>
          <w:rFonts w:eastAsia="Microsoft Sans Serif"/>
          <w:color w:val="000000"/>
          <w:sz w:val="24"/>
          <w:szCs w:val="24"/>
          <w:u w:val="single"/>
          <w:lang w:eastAsia="ru-RU"/>
        </w:rPr>
        <w:t>6</w:t>
      </w:r>
      <w:r w:rsidRPr="005E24BD">
        <w:rPr>
          <w:rFonts w:eastAsia="Microsoft Sans Serif"/>
          <w:color w:val="000000"/>
          <w:spacing w:val="-2"/>
          <w:sz w:val="24"/>
          <w:szCs w:val="24"/>
          <w:u w:val="single"/>
          <w:lang w:eastAsia="ru-RU"/>
        </w:rPr>
        <w:t xml:space="preserve"> часов</w:t>
      </w:r>
    </w:p>
    <w:p w:rsidR="00127E87" w:rsidRPr="00B94BF9" w:rsidRDefault="00860700" w:rsidP="00B94BF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6" w:name="_Toc168565403"/>
      <w:r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ПРОФЕССИОНАЛЬНОГО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12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МОДУЛЯ</w:t>
      </w:r>
      <w:bookmarkEnd w:id="6"/>
    </w:p>
    <w:p w:rsidR="00127E87" w:rsidRDefault="00470CAB" w:rsidP="00860700">
      <w:pPr>
        <w:pStyle w:val="a5"/>
        <w:numPr>
          <w:ilvl w:val="1"/>
          <w:numId w:val="16"/>
        </w:numPr>
        <w:tabs>
          <w:tab w:val="left" w:pos="656"/>
        </w:tabs>
        <w:spacing w:before="24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127E87" w:rsidRDefault="00127E87">
      <w:pPr>
        <w:pStyle w:val="a3"/>
        <w:spacing w:before="16"/>
        <w:rPr>
          <w:b/>
          <w:sz w:val="20"/>
        </w:rPr>
      </w:pPr>
    </w:p>
    <w:tbl>
      <w:tblPr>
        <w:tblStyle w:val="TableNormal"/>
        <w:tblW w:w="1486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8"/>
        <w:gridCol w:w="4888"/>
        <w:gridCol w:w="989"/>
        <w:gridCol w:w="850"/>
        <w:gridCol w:w="1138"/>
        <w:gridCol w:w="995"/>
        <w:gridCol w:w="855"/>
        <w:gridCol w:w="711"/>
        <w:gridCol w:w="855"/>
        <w:gridCol w:w="856"/>
        <w:gridCol w:w="975"/>
      </w:tblGrid>
      <w:tr w:rsidR="00860700" w:rsidRPr="00E53488" w:rsidTr="00860700">
        <w:trPr>
          <w:trHeight w:val="484"/>
        </w:trPr>
        <w:tc>
          <w:tcPr>
            <w:tcW w:w="1748" w:type="dxa"/>
            <w:vMerge w:val="restart"/>
          </w:tcPr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spacing w:before="71"/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spacing w:line="237" w:lineRule="auto"/>
              <w:ind w:left="52" w:right="47" w:firstLine="1"/>
              <w:jc w:val="center"/>
              <w:rPr>
                <w:sz w:val="20"/>
              </w:rPr>
            </w:pPr>
            <w:r w:rsidRPr="00E53488">
              <w:rPr>
                <w:spacing w:val="-4"/>
                <w:sz w:val="20"/>
              </w:rPr>
              <w:t xml:space="preserve">Коды </w:t>
            </w:r>
            <w:r w:rsidRPr="00E53488">
              <w:rPr>
                <w:spacing w:val="-2"/>
                <w:sz w:val="20"/>
              </w:rPr>
              <w:t xml:space="preserve">профессиональных </w:t>
            </w:r>
            <w:r w:rsidRPr="00E53488">
              <w:rPr>
                <w:sz w:val="20"/>
              </w:rPr>
              <w:t xml:space="preserve">и общих </w:t>
            </w:r>
            <w:r w:rsidRPr="00E53488"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4888" w:type="dxa"/>
            <w:vMerge w:val="restart"/>
          </w:tcPr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spacing w:before="185"/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ind w:left="210"/>
              <w:rPr>
                <w:sz w:val="20"/>
              </w:rPr>
            </w:pPr>
            <w:r w:rsidRPr="00E53488">
              <w:rPr>
                <w:spacing w:val="-2"/>
                <w:sz w:val="20"/>
              </w:rPr>
              <w:t>Наименования</w:t>
            </w:r>
            <w:r w:rsidRPr="00E53488">
              <w:rPr>
                <w:spacing w:val="9"/>
                <w:sz w:val="20"/>
              </w:rPr>
              <w:t xml:space="preserve"> </w:t>
            </w:r>
            <w:r w:rsidRPr="00E53488">
              <w:rPr>
                <w:spacing w:val="-2"/>
                <w:sz w:val="20"/>
              </w:rPr>
              <w:t>разделов</w:t>
            </w:r>
            <w:r w:rsidRPr="00E53488">
              <w:rPr>
                <w:spacing w:val="12"/>
                <w:sz w:val="20"/>
              </w:rPr>
              <w:t xml:space="preserve"> </w:t>
            </w:r>
            <w:r w:rsidRPr="00E53488">
              <w:rPr>
                <w:spacing w:val="-2"/>
                <w:sz w:val="20"/>
              </w:rPr>
              <w:t>профессионального</w:t>
            </w:r>
            <w:r w:rsidRPr="00E53488">
              <w:rPr>
                <w:spacing w:val="5"/>
                <w:sz w:val="20"/>
              </w:rPr>
              <w:t xml:space="preserve"> </w:t>
            </w:r>
            <w:r w:rsidRPr="00E53488">
              <w:rPr>
                <w:spacing w:val="-2"/>
                <w:sz w:val="20"/>
              </w:rPr>
              <w:t>модуля</w:t>
            </w:r>
          </w:p>
        </w:tc>
        <w:tc>
          <w:tcPr>
            <w:tcW w:w="989" w:type="dxa"/>
            <w:vMerge w:val="restart"/>
          </w:tcPr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spacing w:before="69"/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spacing w:before="1"/>
              <w:ind w:left="330" w:right="217" w:hanging="111"/>
              <w:rPr>
                <w:sz w:val="20"/>
              </w:rPr>
            </w:pPr>
            <w:r w:rsidRPr="00E53488">
              <w:rPr>
                <w:spacing w:val="-2"/>
                <w:sz w:val="20"/>
              </w:rPr>
              <w:t xml:space="preserve">Всего, </w:t>
            </w:r>
            <w:r w:rsidRPr="00E53488">
              <w:rPr>
                <w:spacing w:val="-4"/>
                <w:sz w:val="20"/>
              </w:rPr>
              <w:t>час.</w:t>
            </w:r>
          </w:p>
        </w:tc>
        <w:tc>
          <w:tcPr>
            <w:tcW w:w="850" w:type="dxa"/>
            <w:vMerge w:val="restart"/>
            <w:textDirection w:val="btLr"/>
          </w:tcPr>
          <w:p w:rsidR="00860700" w:rsidRPr="00E53488" w:rsidRDefault="00860700" w:rsidP="00860700">
            <w:pPr>
              <w:spacing w:before="9"/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spacing w:line="244" w:lineRule="auto"/>
              <w:ind w:left="965" w:right="238" w:hanging="731"/>
              <w:rPr>
                <w:sz w:val="20"/>
              </w:rPr>
            </w:pPr>
            <w:r w:rsidRPr="00E53488">
              <w:rPr>
                <w:sz w:val="20"/>
              </w:rPr>
              <w:t>В</w:t>
            </w:r>
            <w:r w:rsidRPr="00E53488">
              <w:rPr>
                <w:spacing w:val="-10"/>
                <w:sz w:val="20"/>
              </w:rPr>
              <w:t xml:space="preserve"> </w:t>
            </w:r>
            <w:r w:rsidRPr="00E53488">
              <w:rPr>
                <w:sz w:val="20"/>
              </w:rPr>
              <w:t>т.ч.</w:t>
            </w:r>
            <w:r w:rsidRPr="00E53488">
              <w:rPr>
                <w:spacing w:val="-11"/>
                <w:sz w:val="20"/>
              </w:rPr>
              <w:t xml:space="preserve"> </w:t>
            </w:r>
            <w:r w:rsidRPr="00E53488">
              <w:rPr>
                <w:sz w:val="20"/>
              </w:rPr>
              <w:t>в</w:t>
            </w:r>
            <w:r w:rsidRPr="00E53488">
              <w:rPr>
                <w:spacing w:val="-9"/>
                <w:sz w:val="20"/>
              </w:rPr>
              <w:t xml:space="preserve"> </w:t>
            </w:r>
            <w:r w:rsidRPr="00E53488">
              <w:rPr>
                <w:sz w:val="20"/>
              </w:rPr>
              <w:t>форме</w:t>
            </w:r>
            <w:r w:rsidRPr="00E53488">
              <w:rPr>
                <w:spacing w:val="-12"/>
                <w:sz w:val="20"/>
              </w:rPr>
              <w:t xml:space="preserve"> </w:t>
            </w:r>
            <w:r w:rsidRPr="00E53488">
              <w:rPr>
                <w:sz w:val="20"/>
              </w:rPr>
              <w:t xml:space="preserve">практической </w:t>
            </w:r>
            <w:r w:rsidRPr="00E53488">
              <w:rPr>
                <w:spacing w:val="-2"/>
                <w:sz w:val="20"/>
              </w:rPr>
              <w:t>подготовки</w:t>
            </w:r>
          </w:p>
        </w:tc>
        <w:tc>
          <w:tcPr>
            <w:tcW w:w="6385" w:type="dxa"/>
            <w:gridSpan w:val="7"/>
          </w:tcPr>
          <w:p w:rsidR="00860700" w:rsidRPr="00E53488" w:rsidRDefault="00860700" w:rsidP="00860700">
            <w:pPr>
              <w:spacing w:line="225" w:lineRule="exact"/>
              <w:ind w:left="1343"/>
              <w:rPr>
                <w:sz w:val="20"/>
              </w:rPr>
            </w:pPr>
            <w:r w:rsidRPr="00E53488">
              <w:rPr>
                <w:sz w:val="20"/>
              </w:rPr>
              <w:t>Объем</w:t>
            </w:r>
            <w:r w:rsidRPr="00E53488">
              <w:rPr>
                <w:spacing w:val="-8"/>
                <w:sz w:val="20"/>
              </w:rPr>
              <w:t xml:space="preserve"> </w:t>
            </w:r>
            <w:r w:rsidRPr="00E53488">
              <w:rPr>
                <w:sz w:val="20"/>
              </w:rPr>
              <w:t>профессионального</w:t>
            </w:r>
            <w:r w:rsidRPr="00E53488">
              <w:rPr>
                <w:spacing w:val="-12"/>
                <w:sz w:val="20"/>
              </w:rPr>
              <w:t xml:space="preserve"> </w:t>
            </w:r>
            <w:r w:rsidRPr="00E53488">
              <w:rPr>
                <w:sz w:val="20"/>
              </w:rPr>
              <w:t>модуля,</w:t>
            </w:r>
            <w:r w:rsidRPr="00E53488">
              <w:rPr>
                <w:spacing w:val="-7"/>
                <w:sz w:val="20"/>
              </w:rPr>
              <w:t xml:space="preserve"> </w:t>
            </w:r>
            <w:r w:rsidRPr="00E53488">
              <w:rPr>
                <w:sz w:val="20"/>
              </w:rPr>
              <w:t>ак.</w:t>
            </w:r>
            <w:r w:rsidRPr="00E53488">
              <w:rPr>
                <w:spacing w:val="-10"/>
                <w:sz w:val="20"/>
              </w:rPr>
              <w:t xml:space="preserve"> </w:t>
            </w:r>
            <w:r w:rsidRPr="00E53488">
              <w:rPr>
                <w:spacing w:val="-4"/>
                <w:sz w:val="20"/>
              </w:rPr>
              <w:t>час.</w:t>
            </w:r>
          </w:p>
        </w:tc>
      </w:tr>
      <w:tr w:rsidR="00860700" w:rsidRPr="00E53488" w:rsidTr="00860700">
        <w:trPr>
          <w:trHeight w:val="253"/>
        </w:trPr>
        <w:tc>
          <w:tcPr>
            <w:tcW w:w="1748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4888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4554" w:type="dxa"/>
            <w:gridSpan w:val="5"/>
          </w:tcPr>
          <w:p w:rsidR="00860700" w:rsidRPr="00E53488" w:rsidRDefault="00860700" w:rsidP="00860700">
            <w:pPr>
              <w:spacing w:line="234" w:lineRule="exact"/>
              <w:ind w:left="1395"/>
            </w:pPr>
            <w:r w:rsidRPr="00E53488">
              <w:t>Обучение</w:t>
            </w:r>
            <w:r w:rsidRPr="00E53488">
              <w:rPr>
                <w:spacing w:val="-8"/>
              </w:rPr>
              <w:t xml:space="preserve"> </w:t>
            </w:r>
            <w:r w:rsidRPr="00E53488">
              <w:t>по</w:t>
            </w:r>
            <w:r w:rsidRPr="00E53488">
              <w:rPr>
                <w:spacing w:val="-5"/>
              </w:rPr>
              <w:t xml:space="preserve"> МДК</w:t>
            </w:r>
          </w:p>
        </w:tc>
        <w:tc>
          <w:tcPr>
            <w:tcW w:w="1831" w:type="dxa"/>
            <w:gridSpan w:val="2"/>
            <w:vMerge w:val="restart"/>
          </w:tcPr>
          <w:p w:rsidR="00860700" w:rsidRPr="00E53488" w:rsidRDefault="00860700" w:rsidP="00860700">
            <w:pPr>
              <w:spacing w:before="125"/>
              <w:ind w:left="453"/>
            </w:pPr>
            <w:r w:rsidRPr="00E53488">
              <w:rPr>
                <w:spacing w:val="-2"/>
              </w:rPr>
              <w:t>Практики</w:t>
            </w:r>
          </w:p>
        </w:tc>
      </w:tr>
      <w:tr w:rsidR="00860700" w:rsidRPr="00E53488" w:rsidTr="00860700">
        <w:trPr>
          <w:trHeight w:val="249"/>
        </w:trPr>
        <w:tc>
          <w:tcPr>
            <w:tcW w:w="1748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4888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860700" w:rsidRPr="00E53488" w:rsidRDefault="00860700" w:rsidP="00860700">
            <w:pPr>
              <w:spacing w:line="225" w:lineRule="exact"/>
              <w:ind w:left="315"/>
              <w:rPr>
                <w:sz w:val="20"/>
              </w:rPr>
            </w:pPr>
            <w:r w:rsidRPr="00E53488">
              <w:rPr>
                <w:spacing w:val="-2"/>
                <w:sz w:val="20"/>
              </w:rPr>
              <w:t>Всего</w:t>
            </w:r>
          </w:p>
        </w:tc>
        <w:tc>
          <w:tcPr>
            <w:tcW w:w="3416" w:type="dxa"/>
            <w:gridSpan w:val="4"/>
          </w:tcPr>
          <w:p w:rsidR="00860700" w:rsidRPr="00E53488" w:rsidRDefault="00860700" w:rsidP="00860700">
            <w:pPr>
              <w:spacing w:line="229" w:lineRule="exact"/>
              <w:ind w:left="1132"/>
            </w:pPr>
            <w:r w:rsidRPr="00E53488">
              <w:t>В</w:t>
            </w:r>
            <w:r w:rsidRPr="00E53488">
              <w:rPr>
                <w:spacing w:val="-6"/>
              </w:rPr>
              <w:t xml:space="preserve"> </w:t>
            </w:r>
            <w:r w:rsidRPr="00E53488">
              <w:t>том</w:t>
            </w:r>
            <w:r w:rsidRPr="00E53488">
              <w:rPr>
                <w:spacing w:val="-2"/>
              </w:rPr>
              <w:t xml:space="preserve"> числе</w:t>
            </w:r>
          </w:p>
        </w:tc>
        <w:tc>
          <w:tcPr>
            <w:tcW w:w="1831" w:type="dxa"/>
            <w:gridSpan w:val="2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</w:tr>
      <w:tr w:rsidR="00860700" w:rsidRPr="00E53488" w:rsidTr="00860700">
        <w:trPr>
          <w:trHeight w:val="1886"/>
        </w:trPr>
        <w:tc>
          <w:tcPr>
            <w:tcW w:w="1748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4888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860700" w:rsidRPr="00E53488" w:rsidRDefault="00860700" w:rsidP="00860700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extDirection w:val="btLr"/>
          </w:tcPr>
          <w:p w:rsidR="00860700" w:rsidRPr="00E53488" w:rsidRDefault="00860700" w:rsidP="00860700">
            <w:pPr>
              <w:spacing w:before="191" w:line="247" w:lineRule="auto"/>
              <w:ind w:left="278" w:right="278" w:firstLine="4"/>
              <w:jc w:val="center"/>
              <w:rPr>
                <w:sz w:val="20"/>
              </w:rPr>
            </w:pPr>
            <w:r w:rsidRPr="00E53488">
              <w:rPr>
                <w:spacing w:val="-2"/>
                <w:sz w:val="20"/>
              </w:rPr>
              <w:t xml:space="preserve">Лабораторных </w:t>
            </w:r>
            <w:r w:rsidRPr="00E53488">
              <w:rPr>
                <w:sz w:val="20"/>
              </w:rPr>
              <w:t>и</w:t>
            </w:r>
            <w:r w:rsidRPr="00E53488">
              <w:rPr>
                <w:spacing w:val="-13"/>
                <w:sz w:val="20"/>
              </w:rPr>
              <w:t xml:space="preserve"> </w:t>
            </w:r>
            <w:r w:rsidRPr="00E53488">
              <w:rPr>
                <w:sz w:val="20"/>
              </w:rPr>
              <w:t xml:space="preserve">практических </w:t>
            </w:r>
            <w:r w:rsidRPr="00E53488">
              <w:rPr>
                <w:spacing w:val="-2"/>
                <w:sz w:val="20"/>
              </w:rPr>
              <w:t>занятий</w:t>
            </w:r>
          </w:p>
        </w:tc>
        <w:tc>
          <w:tcPr>
            <w:tcW w:w="855" w:type="dxa"/>
            <w:textDirection w:val="btLr"/>
          </w:tcPr>
          <w:p w:rsidR="00860700" w:rsidRPr="00E53488" w:rsidRDefault="00860700" w:rsidP="00860700">
            <w:pPr>
              <w:spacing w:before="8"/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spacing w:line="244" w:lineRule="auto"/>
              <w:ind w:left="489" w:right="251" w:hanging="240"/>
              <w:rPr>
                <w:sz w:val="20"/>
              </w:rPr>
            </w:pPr>
            <w:r w:rsidRPr="00E53488">
              <w:rPr>
                <w:sz w:val="20"/>
              </w:rPr>
              <w:t>Курсовых</w:t>
            </w:r>
            <w:r w:rsidRPr="00E53488">
              <w:rPr>
                <w:spacing w:val="-13"/>
                <w:sz w:val="20"/>
              </w:rPr>
              <w:t xml:space="preserve"> </w:t>
            </w:r>
            <w:r w:rsidRPr="00E53488">
              <w:rPr>
                <w:sz w:val="20"/>
              </w:rPr>
              <w:t xml:space="preserve">работ </w:t>
            </w:r>
            <w:r w:rsidRPr="00E53488">
              <w:rPr>
                <w:spacing w:val="-2"/>
                <w:sz w:val="20"/>
              </w:rPr>
              <w:t>(проектов)</w:t>
            </w:r>
          </w:p>
        </w:tc>
        <w:tc>
          <w:tcPr>
            <w:tcW w:w="711" w:type="dxa"/>
            <w:textDirection w:val="btLr"/>
          </w:tcPr>
          <w:p w:rsidR="00860700" w:rsidRPr="00E53488" w:rsidRDefault="00860700" w:rsidP="00860700">
            <w:pPr>
              <w:spacing w:before="166" w:line="244" w:lineRule="auto"/>
              <w:ind w:left="657" w:right="204" w:hanging="452"/>
              <w:rPr>
                <w:sz w:val="20"/>
              </w:rPr>
            </w:pPr>
            <w:r w:rsidRPr="00E53488">
              <w:rPr>
                <w:spacing w:val="-2"/>
                <w:sz w:val="20"/>
              </w:rPr>
              <w:t>Самостоятельная работа</w:t>
            </w:r>
          </w:p>
        </w:tc>
        <w:tc>
          <w:tcPr>
            <w:tcW w:w="855" w:type="dxa"/>
            <w:textDirection w:val="btLr"/>
          </w:tcPr>
          <w:p w:rsidR="00860700" w:rsidRPr="00E53488" w:rsidRDefault="00860700" w:rsidP="00860700">
            <w:pPr>
              <w:spacing w:before="7"/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spacing w:line="244" w:lineRule="auto"/>
              <w:ind w:left="479" w:right="251" w:hanging="226"/>
              <w:rPr>
                <w:sz w:val="20"/>
              </w:rPr>
            </w:pPr>
            <w:r w:rsidRPr="00E53488">
              <w:rPr>
                <w:spacing w:val="-2"/>
                <w:sz w:val="20"/>
              </w:rPr>
              <w:t>Промежуточная аттестация</w:t>
            </w:r>
          </w:p>
        </w:tc>
        <w:tc>
          <w:tcPr>
            <w:tcW w:w="856" w:type="dxa"/>
            <w:textDirection w:val="btLr"/>
          </w:tcPr>
          <w:p w:rsidR="00860700" w:rsidRPr="00E53488" w:rsidRDefault="00860700" w:rsidP="00860700">
            <w:pPr>
              <w:spacing w:before="127"/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ind w:left="580"/>
              <w:rPr>
                <w:sz w:val="20"/>
              </w:rPr>
            </w:pPr>
            <w:r w:rsidRPr="00E53488">
              <w:rPr>
                <w:spacing w:val="-2"/>
                <w:sz w:val="20"/>
              </w:rPr>
              <w:t>Учебная</w:t>
            </w:r>
          </w:p>
        </w:tc>
        <w:tc>
          <w:tcPr>
            <w:tcW w:w="975" w:type="dxa"/>
            <w:textDirection w:val="btLr"/>
          </w:tcPr>
          <w:p w:rsidR="00860700" w:rsidRPr="00E53488" w:rsidRDefault="00860700" w:rsidP="00860700">
            <w:pPr>
              <w:spacing w:before="183"/>
              <w:rPr>
                <w:b/>
                <w:sz w:val="20"/>
              </w:rPr>
            </w:pPr>
          </w:p>
          <w:p w:rsidR="00860700" w:rsidRPr="00E53488" w:rsidRDefault="00860700" w:rsidP="00860700">
            <w:pPr>
              <w:ind w:left="153"/>
              <w:rPr>
                <w:sz w:val="20"/>
              </w:rPr>
            </w:pPr>
            <w:r w:rsidRPr="00E53488">
              <w:rPr>
                <w:spacing w:val="-2"/>
                <w:sz w:val="20"/>
              </w:rPr>
              <w:t>Производственная</w:t>
            </w:r>
          </w:p>
        </w:tc>
      </w:tr>
      <w:tr w:rsidR="00860700" w:rsidRPr="00E53488" w:rsidTr="00860700">
        <w:trPr>
          <w:trHeight w:val="417"/>
        </w:trPr>
        <w:tc>
          <w:tcPr>
            <w:tcW w:w="1748" w:type="dxa"/>
          </w:tcPr>
          <w:p w:rsidR="00860700" w:rsidRPr="00E53488" w:rsidRDefault="00860700" w:rsidP="00860700">
            <w:pPr>
              <w:spacing w:before="77"/>
              <w:ind w:left="4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1</w:t>
            </w:r>
          </w:p>
        </w:tc>
        <w:tc>
          <w:tcPr>
            <w:tcW w:w="4888" w:type="dxa"/>
          </w:tcPr>
          <w:p w:rsidR="00860700" w:rsidRPr="00E53488" w:rsidRDefault="00860700" w:rsidP="00860700">
            <w:pPr>
              <w:spacing w:before="77"/>
              <w:ind w:left="3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2</w:t>
            </w:r>
          </w:p>
        </w:tc>
        <w:tc>
          <w:tcPr>
            <w:tcW w:w="989" w:type="dxa"/>
          </w:tcPr>
          <w:p w:rsidR="00860700" w:rsidRPr="00E53488" w:rsidRDefault="00860700" w:rsidP="00860700">
            <w:pPr>
              <w:spacing w:before="77"/>
              <w:ind w:left="8" w:right="5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3</w:t>
            </w:r>
          </w:p>
        </w:tc>
        <w:tc>
          <w:tcPr>
            <w:tcW w:w="850" w:type="dxa"/>
          </w:tcPr>
          <w:p w:rsidR="00860700" w:rsidRPr="00E53488" w:rsidRDefault="00860700" w:rsidP="00860700">
            <w:pPr>
              <w:spacing w:before="77"/>
              <w:ind w:left="7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4</w:t>
            </w:r>
          </w:p>
        </w:tc>
        <w:tc>
          <w:tcPr>
            <w:tcW w:w="1138" w:type="dxa"/>
          </w:tcPr>
          <w:p w:rsidR="00860700" w:rsidRPr="00E53488" w:rsidRDefault="00860700" w:rsidP="00860700">
            <w:pPr>
              <w:spacing w:before="77"/>
              <w:ind w:right="1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5</w:t>
            </w:r>
          </w:p>
        </w:tc>
        <w:tc>
          <w:tcPr>
            <w:tcW w:w="995" w:type="dxa"/>
          </w:tcPr>
          <w:p w:rsidR="00860700" w:rsidRPr="00E53488" w:rsidRDefault="00860700" w:rsidP="00860700">
            <w:pPr>
              <w:spacing w:before="77"/>
              <w:ind w:left="1" w:right="1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6</w:t>
            </w:r>
          </w:p>
        </w:tc>
        <w:tc>
          <w:tcPr>
            <w:tcW w:w="855" w:type="dxa"/>
          </w:tcPr>
          <w:p w:rsidR="00860700" w:rsidRPr="00E53488" w:rsidRDefault="00860700" w:rsidP="00860700">
            <w:pPr>
              <w:spacing w:before="77"/>
              <w:ind w:left="3" w:right="3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7</w:t>
            </w:r>
          </w:p>
        </w:tc>
        <w:tc>
          <w:tcPr>
            <w:tcW w:w="711" w:type="dxa"/>
          </w:tcPr>
          <w:p w:rsidR="00860700" w:rsidRPr="00E53488" w:rsidRDefault="00860700" w:rsidP="00860700">
            <w:pPr>
              <w:spacing w:before="77"/>
              <w:ind w:left="2" w:right="2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8</w:t>
            </w:r>
          </w:p>
        </w:tc>
        <w:tc>
          <w:tcPr>
            <w:tcW w:w="855" w:type="dxa"/>
          </w:tcPr>
          <w:p w:rsidR="00860700" w:rsidRPr="00E53488" w:rsidRDefault="00860700" w:rsidP="00860700">
            <w:pPr>
              <w:spacing w:before="77"/>
              <w:ind w:left="2" w:right="3"/>
              <w:jc w:val="center"/>
              <w:rPr>
                <w:i/>
              </w:rPr>
            </w:pPr>
            <w:r w:rsidRPr="00E53488">
              <w:rPr>
                <w:i/>
                <w:spacing w:val="-10"/>
              </w:rPr>
              <w:t>9</w:t>
            </w:r>
          </w:p>
        </w:tc>
        <w:tc>
          <w:tcPr>
            <w:tcW w:w="856" w:type="dxa"/>
          </w:tcPr>
          <w:p w:rsidR="00860700" w:rsidRPr="00E53488" w:rsidRDefault="00860700" w:rsidP="00860700">
            <w:pPr>
              <w:spacing w:before="77"/>
              <w:ind w:right="6"/>
              <w:jc w:val="center"/>
              <w:rPr>
                <w:i/>
              </w:rPr>
            </w:pPr>
            <w:r w:rsidRPr="00E53488">
              <w:rPr>
                <w:i/>
                <w:spacing w:val="-5"/>
              </w:rPr>
              <w:t>10</w:t>
            </w:r>
          </w:p>
        </w:tc>
        <w:tc>
          <w:tcPr>
            <w:tcW w:w="975" w:type="dxa"/>
          </w:tcPr>
          <w:p w:rsidR="00860700" w:rsidRPr="00E53488" w:rsidRDefault="00860700" w:rsidP="00860700">
            <w:pPr>
              <w:spacing w:before="77"/>
              <w:ind w:right="2"/>
              <w:jc w:val="center"/>
              <w:rPr>
                <w:i/>
              </w:rPr>
            </w:pPr>
            <w:r w:rsidRPr="00E53488">
              <w:rPr>
                <w:i/>
                <w:spacing w:val="-5"/>
              </w:rPr>
              <w:t>11</w:t>
            </w:r>
          </w:p>
        </w:tc>
      </w:tr>
      <w:tr w:rsidR="00860700" w:rsidRPr="00E53488" w:rsidTr="00860700">
        <w:trPr>
          <w:trHeight w:val="758"/>
        </w:trPr>
        <w:tc>
          <w:tcPr>
            <w:tcW w:w="1748" w:type="dxa"/>
          </w:tcPr>
          <w:p w:rsidR="00860700" w:rsidRPr="00E53488" w:rsidRDefault="00860700" w:rsidP="00860700">
            <w:pPr>
              <w:spacing w:line="249" w:lineRule="exact"/>
              <w:ind w:left="110"/>
            </w:pPr>
            <w:r w:rsidRPr="00E53488">
              <w:t>ПК</w:t>
            </w:r>
            <w:r w:rsidRPr="00E53488">
              <w:rPr>
                <w:spacing w:val="-1"/>
              </w:rPr>
              <w:t xml:space="preserve"> </w:t>
            </w:r>
            <w:r w:rsidRPr="00E53488">
              <w:t>4.1;ОК</w:t>
            </w:r>
            <w:r w:rsidRPr="00E53488">
              <w:rPr>
                <w:spacing w:val="-4"/>
              </w:rPr>
              <w:t xml:space="preserve"> </w:t>
            </w:r>
            <w:r w:rsidRPr="00E53488">
              <w:rPr>
                <w:spacing w:val="-5"/>
              </w:rPr>
              <w:t>01,</w:t>
            </w:r>
          </w:p>
          <w:p w:rsidR="00860700" w:rsidRPr="00E53488" w:rsidRDefault="00860700" w:rsidP="00860700">
            <w:pPr>
              <w:spacing w:before="1" w:line="251" w:lineRule="exact"/>
              <w:ind w:left="110"/>
            </w:pPr>
            <w:r w:rsidRPr="00E53488">
              <w:t>ОК</w:t>
            </w:r>
            <w:r w:rsidRPr="00E53488">
              <w:rPr>
                <w:spacing w:val="-1"/>
              </w:rPr>
              <w:t xml:space="preserve"> </w:t>
            </w:r>
            <w:r w:rsidRPr="00E53488">
              <w:t>02,</w:t>
            </w:r>
            <w:r w:rsidRPr="00E53488">
              <w:rPr>
                <w:spacing w:val="1"/>
              </w:rPr>
              <w:t xml:space="preserve"> </w:t>
            </w:r>
            <w:r w:rsidRPr="00E53488">
              <w:t>ОК</w:t>
            </w:r>
            <w:r w:rsidRPr="00E53488">
              <w:rPr>
                <w:spacing w:val="-3"/>
              </w:rPr>
              <w:t xml:space="preserve"> </w:t>
            </w:r>
            <w:r w:rsidRPr="00E53488">
              <w:rPr>
                <w:spacing w:val="-5"/>
              </w:rPr>
              <w:t>04,</w:t>
            </w:r>
          </w:p>
          <w:p w:rsidR="00860700" w:rsidRPr="00E53488" w:rsidRDefault="00860700" w:rsidP="00860700">
            <w:pPr>
              <w:spacing w:line="237" w:lineRule="exact"/>
              <w:ind w:left="110"/>
            </w:pPr>
            <w:r w:rsidRPr="00E53488">
              <w:t>ОК</w:t>
            </w:r>
            <w:r w:rsidRPr="00E53488">
              <w:rPr>
                <w:spacing w:val="-1"/>
              </w:rPr>
              <w:t xml:space="preserve"> </w:t>
            </w:r>
            <w:r w:rsidRPr="00E53488">
              <w:t>05,</w:t>
            </w:r>
            <w:r w:rsidRPr="00E53488">
              <w:rPr>
                <w:spacing w:val="1"/>
              </w:rPr>
              <w:t xml:space="preserve"> </w:t>
            </w:r>
            <w:r w:rsidRPr="00E53488">
              <w:t>ОК</w:t>
            </w:r>
            <w:r w:rsidRPr="00E53488">
              <w:rPr>
                <w:spacing w:val="-3"/>
              </w:rPr>
              <w:t xml:space="preserve"> </w:t>
            </w:r>
            <w:r w:rsidRPr="00E53488">
              <w:rPr>
                <w:spacing w:val="-5"/>
              </w:rPr>
              <w:t>09</w:t>
            </w:r>
          </w:p>
        </w:tc>
        <w:tc>
          <w:tcPr>
            <w:tcW w:w="4888" w:type="dxa"/>
          </w:tcPr>
          <w:p w:rsidR="00860700" w:rsidRPr="00E53488" w:rsidRDefault="00860700" w:rsidP="00860700">
            <w:pPr>
              <w:spacing w:line="242" w:lineRule="auto"/>
              <w:ind w:left="105"/>
            </w:pPr>
            <w:r>
              <w:t>МДК 04.01</w:t>
            </w:r>
            <w:r w:rsidRPr="00E53488">
              <w:t>.</w:t>
            </w:r>
            <w:r w:rsidRPr="00E53488">
              <w:rPr>
                <w:spacing w:val="-10"/>
              </w:rPr>
              <w:t xml:space="preserve"> </w:t>
            </w:r>
            <w:r w:rsidRPr="00E53488">
              <w:t>Теоретические</w:t>
            </w:r>
            <w:r w:rsidRPr="00E53488">
              <w:rPr>
                <w:spacing w:val="-13"/>
              </w:rPr>
              <w:t xml:space="preserve"> </w:t>
            </w:r>
            <w:r w:rsidRPr="00E53488">
              <w:t>и</w:t>
            </w:r>
            <w:r w:rsidRPr="00E53488">
              <w:rPr>
                <w:spacing w:val="-6"/>
              </w:rPr>
              <w:t xml:space="preserve"> </w:t>
            </w:r>
            <w:r w:rsidRPr="00E53488">
              <w:t>методические</w:t>
            </w:r>
            <w:r w:rsidRPr="00E53488">
              <w:rPr>
                <w:spacing w:val="-13"/>
              </w:rPr>
              <w:t xml:space="preserve"> </w:t>
            </w:r>
            <w:r w:rsidRPr="00E53488">
              <w:t>основы преподавания изобразительного искусства</w:t>
            </w:r>
          </w:p>
          <w:p w:rsidR="00860700" w:rsidRPr="00E53488" w:rsidRDefault="00860700" w:rsidP="00860700">
            <w:pPr>
              <w:spacing w:line="231" w:lineRule="exact"/>
              <w:ind w:left="105"/>
            </w:pPr>
            <w:r w:rsidRPr="00E53488">
              <w:t>в</w:t>
            </w:r>
            <w:r w:rsidRPr="00E53488">
              <w:rPr>
                <w:spacing w:val="-3"/>
              </w:rPr>
              <w:t xml:space="preserve"> </w:t>
            </w:r>
            <w:r w:rsidRPr="00E53488">
              <w:t>начальной</w:t>
            </w:r>
            <w:r w:rsidRPr="00E53488">
              <w:rPr>
                <w:spacing w:val="-2"/>
              </w:rPr>
              <w:t xml:space="preserve"> школе</w:t>
            </w:r>
          </w:p>
        </w:tc>
        <w:tc>
          <w:tcPr>
            <w:tcW w:w="989" w:type="dxa"/>
          </w:tcPr>
          <w:p w:rsidR="00860700" w:rsidRPr="00E53488" w:rsidRDefault="00860700" w:rsidP="00860700">
            <w:pPr>
              <w:spacing w:before="1"/>
              <w:ind w:left="8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86</w:t>
            </w:r>
          </w:p>
        </w:tc>
        <w:tc>
          <w:tcPr>
            <w:tcW w:w="850" w:type="dxa"/>
          </w:tcPr>
          <w:p w:rsidR="00860700" w:rsidRPr="00E53488" w:rsidRDefault="00860700" w:rsidP="00860700">
            <w:pPr>
              <w:spacing w:line="249" w:lineRule="exact"/>
              <w:ind w:left="7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1138" w:type="dxa"/>
          </w:tcPr>
          <w:p w:rsidR="00860700" w:rsidRPr="00E53488" w:rsidRDefault="00860700" w:rsidP="00860700">
            <w:pPr>
              <w:spacing w:before="1"/>
              <w:ind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86</w:t>
            </w:r>
          </w:p>
        </w:tc>
        <w:tc>
          <w:tcPr>
            <w:tcW w:w="995" w:type="dxa"/>
          </w:tcPr>
          <w:p w:rsidR="00860700" w:rsidRPr="00E53488" w:rsidRDefault="00860700" w:rsidP="00860700">
            <w:pPr>
              <w:spacing w:line="249" w:lineRule="exact"/>
              <w:ind w:left="2" w:right="1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855" w:type="dxa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711" w:type="dxa"/>
          </w:tcPr>
          <w:p w:rsidR="00860700" w:rsidRPr="00E53488" w:rsidRDefault="00860700" w:rsidP="00860700">
            <w:pPr>
              <w:spacing w:line="249" w:lineRule="exact"/>
              <w:ind w:left="2" w:right="2"/>
              <w:jc w:val="center"/>
            </w:pPr>
            <w:r>
              <w:rPr>
                <w:spacing w:val="-10"/>
              </w:rPr>
              <w:t>14</w:t>
            </w:r>
          </w:p>
        </w:tc>
        <w:tc>
          <w:tcPr>
            <w:tcW w:w="855" w:type="dxa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856" w:type="dxa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975" w:type="dxa"/>
          </w:tcPr>
          <w:p w:rsidR="00860700" w:rsidRPr="00E53488" w:rsidRDefault="00860700" w:rsidP="00860700">
            <w:pPr>
              <w:spacing w:line="249" w:lineRule="exact"/>
              <w:ind w:right="2"/>
              <w:jc w:val="center"/>
            </w:pPr>
          </w:p>
        </w:tc>
      </w:tr>
      <w:tr w:rsidR="00860700" w:rsidRPr="00E53488" w:rsidTr="00860700">
        <w:trPr>
          <w:trHeight w:val="253"/>
        </w:trPr>
        <w:tc>
          <w:tcPr>
            <w:tcW w:w="1748" w:type="dxa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4888" w:type="dxa"/>
          </w:tcPr>
          <w:p w:rsidR="00860700" w:rsidRPr="00E53488" w:rsidRDefault="00860700" w:rsidP="00860700">
            <w:pPr>
              <w:spacing w:line="234" w:lineRule="exact"/>
              <w:ind w:left="105"/>
            </w:pPr>
            <w:r w:rsidRPr="00E53488">
              <w:t>Учебная</w:t>
            </w:r>
            <w:r w:rsidRPr="00E53488">
              <w:rPr>
                <w:spacing w:val="-5"/>
              </w:rPr>
              <w:t xml:space="preserve"> </w:t>
            </w:r>
            <w:r w:rsidRPr="00E53488">
              <w:rPr>
                <w:spacing w:val="-2"/>
              </w:rPr>
              <w:t>практика</w:t>
            </w:r>
          </w:p>
        </w:tc>
        <w:tc>
          <w:tcPr>
            <w:tcW w:w="989" w:type="dxa"/>
            <w:shd w:val="clear" w:color="auto" w:fill="auto"/>
          </w:tcPr>
          <w:p w:rsidR="00860700" w:rsidRPr="00E53488" w:rsidRDefault="00860700" w:rsidP="00860700">
            <w:pPr>
              <w:jc w:val="center"/>
              <w:rPr>
                <w:b/>
                <w:sz w:val="18"/>
              </w:rPr>
            </w:pPr>
            <w:r w:rsidRPr="000245AB">
              <w:rPr>
                <w:b/>
                <w:sz w:val="18"/>
              </w:rPr>
              <w:t>36</w:t>
            </w:r>
          </w:p>
        </w:tc>
        <w:tc>
          <w:tcPr>
            <w:tcW w:w="850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1138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995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855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711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855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856" w:type="dxa"/>
            <w:shd w:val="clear" w:color="auto" w:fill="auto"/>
          </w:tcPr>
          <w:p w:rsidR="00860700" w:rsidRPr="00E53488" w:rsidRDefault="00860700" w:rsidP="00860700">
            <w:pPr>
              <w:spacing w:before="1" w:line="233" w:lineRule="exact"/>
              <w:ind w:left="6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36</w:t>
            </w:r>
            <w:r w:rsidRPr="00E53488">
              <w:rPr>
                <w:b/>
                <w:spacing w:val="-10"/>
              </w:rPr>
              <w:t>-</w:t>
            </w:r>
          </w:p>
        </w:tc>
        <w:tc>
          <w:tcPr>
            <w:tcW w:w="975" w:type="dxa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</w:tr>
      <w:tr w:rsidR="00860700" w:rsidRPr="00E53488" w:rsidTr="00860700">
        <w:trPr>
          <w:trHeight w:val="508"/>
        </w:trPr>
        <w:tc>
          <w:tcPr>
            <w:tcW w:w="1748" w:type="dxa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4888" w:type="dxa"/>
          </w:tcPr>
          <w:p w:rsidR="00860700" w:rsidRPr="00E53488" w:rsidRDefault="00860700" w:rsidP="00860700">
            <w:pPr>
              <w:spacing w:line="249" w:lineRule="exact"/>
              <w:ind w:left="105"/>
            </w:pPr>
            <w:r w:rsidRPr="00E53488">
              <w:t>Производственная</w:t>
            </w:r>
            <w:r w:rsidRPr="00E53488">
              <w:rPr>
                <w:spacing w:val="-9"/>
              </w:rPr>
              <w:t xml:space="preserve"> </w:t>
            </w:r>
            <w:r w:rsidRPr="00E53488">
              <w:t>практика</w:t>
            </w:r>
            <w:r w:rsidRPr="00E53488">
              <w:rPr>
                <w:spacing w:val="-6"/>
              </w:rPr>
              <w:t xml:space="preserve"> </w:t>
            </w:r>
            <w:r w:rsidRPr="00E53488">
              <w:t>(по</w:t>
            </w:r>
            <w:r w:rsidRPr="00E53488">
              <w:rPr>
                <w:spacing w:val="-8"/>
              </w:rPr>
              <w:t xml:space="preserve"> </w:t>
            </w:r>
            <w:r w:rsidRPr="00E53488">
              <w:rPr>
                <w:spacing w:val="-2"/>
              </w:rPr>
              <w:t>профилю</w:t>
            </w:r>
          </w:p>
          <w:p w:rsidR="00860700" w:rsidRPr="00E53488" w:rsidRDefault="00860700" w:rsidP="00860700">
            <w:pPr>
              <w:spacing w:before="1" w:line="238" w:lineRule="exact"/>
              <w:ind w:left="105"/>
            </w:pPr>
            <w:r w:rsidRPr="00E53488">
              <w:t>специальности),</w:t>
            </w:r>
            <w:r w:rsidRPr="00E53488">
              <w:rPr>
                <w:spacing w:val="-12"/>
              </w:rPr>
              <w:t xml:space="preserve"> </w:t>
            </w:r>
            <w:r w:rsidRPr="00E53488">
              <w:rPr>
                <w:spacing w:val="-4"/>
              </w:rPr>
              <w:t>часов</w:t>
            </w:r>
          </w:p>
        </w:tc>
        <w:tc>
          <w:tcPr>
            <w:tcW w:w="989" w:type="dxa"/>
            <w:shd w:val="clear" w:color="auto" w:fill="auto"/>
          </w:tcPr>
          <w:p w:rsidR="00860700" w:rsidRPr="00E53488" w:rsidRDefault="00860700" w:rsidP="00860700">
            <w:pPr>
              <w:jc w:val="center"/>
              <w:rPr>
                <w:b/>
                <w:sz w:val="20"/>
              </w:rPr>
            </w:pPr>
            <w:r w:rsidRPr="000245AB">
              <w:rPr>
                <w:b/>
                <w:sz w:val="20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1138" w:type="dxa"/>
            <w:shd w:val="clear" w:color="auto" w:fill="auto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855" w:type="dxa"/>
            <w:shd w:val="clear" w:color="auto" w:fill="auto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711" w:type="dxa"/>
            <w:shd w:val="clear" w:color="auto" w:fill="auto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855" w:type="dxa"/>
            <w:shd w:val="clear" w:color="auto" w:fill="auto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856" w:type="dxa"/>
            <w:shd w:val="clear" w:color="auto" w:fill="auto"/>
          </w:tcPr>
          <w:p w:rsidR="00860700" w:rsidRPr="00E53488" w:rsidRDefault="00860700" w:rsidP="00860700">
            <w:pPr>
              <w:jc w:val="center"/>
              <w:rPr>
                <w:b/>
                <w:sz w:val="20"/>
              </w:rPr>
            </w:pPr>
          </w:p>
        </w:tc>
        <w:tc>
          <w:tcPr>
            <w:tcW w:w="975" w:type="dxa"/>
          </w:tcPr>
          <w:p w:rsidR="00860700" w:rsidRPr="00E53488" w:rsidRDefault="00860700" w:rsidP="00860700">
            <w:pPr>
              <w:spacing w:line="244" w:lineRule="exact"/>
              <w:ind w:left="2" w:right="2"/>
              <w:jc w:val="center"/>
              <w:rPr>
                <w:b/>
              </w:rPr>
            </w:pPr>
          </w:p>
        </w:tc>
      </w:tr>
      <w:tr w:rsidR="00860700" w:rsidRPr="00E53488" w:rsidTr="00860700">
        <w:trPr>
          <w:trHeight w:val="249"/>
        </w:trPr>
        <w:tc>
          <w:tcPr>
            <w:tcW w:w="1748" w:type="dxa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4888" w:type="dxa"/>
          </w:tcPr>
          <w:p w:rsidR="00860700" w:rsidRPr="00E53488" w:rsidRDefault="00860700" w:rsidP="00860700">
            <w:pPr>
              <w:spacing w:line="230" w:lineRule="exact"/>
              <w:ind w:left="105"/>
            </w:pPr>
            <w:r w:rsidRPr="00E53488">
              <w:t>Промежуточная</w:t>
            </w:r>
            <w:r w:rsidRPr="00E53488">
              <w:rPr>
                <w:spacing w:val="-5"/>
              </w:rPr>
              <w:t xml:space="preserve"> </w:t>
            </w:r>
            <w:r w:rsidRPr="00E53488">
              <w:t>аттестация</w:t>
            </w:r>
            <w:r w:rsidRPr="00E53488">
              <w:rPr>
                <w:spacing w:val="-9"/>
              </w:rPr>
              <w:t xml:space="preserve"> </w:t>
            </w:r>
            <w:r w:rsidRPr="00E53488">
              <w:t>экзамен</w:t>
            </w:r>
            <w:r w:rsidRPr="00E53488">
              <w:rPr>
                <w:spacing w:val="-6"/>
              </w:rPr>
              <w:t xml:space="preserve"> </w:t>
            </w:r>
            <w:r w:rsidRPr="00E53488">
              <w:t>по</w:t>
            </w:r>
            <w:r w:rsidRPr="00E53488">
              <w:rPr>
                <w:spacing w:val="-7"/>
              </w:rPr>
              <w:t xml:space="preserve"> </w:t>
            </w:r>
            <w:r w:rsidRPr="00E53488">
              <w:rPr>
                <w:spacing w:val="-2"/>
              </w:rPr>
              <w:t>модулю</w:t>
            </w:r>
          </w:p>
        </w:tc>
        <w:tc>
          <w:tcPr>
            <w:tcW w:w="989" w:type="dxa"/>
            <w:shd w:val="clear" w:color="auto" w:fill="auto"/>
          </w:tcPr>
          <w:p w:rsidR="00860700" w:rsidRPr="00E53488" w:rsidRDefault="00860700" w:rsidP="00860700">
            <w:pPr>
              <w:spacing w:line="230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1138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995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855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711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855" w:type="dxa"/>
            <w:shd w:val="clear" w:color="auto" w:fill="auto"/>
          </w:tcPr>
          <w:p w:rsidR="00860700" w:rsidRPr="00E53488" w:rsidRDefault="00860700" w:rsidP="00860700">
            <w:pPr>
              <w:spacing w:line="230" w:lineRule="exact"/>
              <w:ind w:left="1" w:right="4"/>
              <w:jc w:val="center"/>
              <w:rPr>
                <w:b/>
              </w:rPr>
            </w:pPr>
            <w:r w:rsidRPr="00305E93">
              <w:rPr>
                <w:b/>
                <w:spacing w:val="-5"/>
              </w:rPr>
              <w:t>6</w:t>
            </w:r>
          </w:p>
        </w:tc>
        <w:tc>
          <w:tcPr>
            <w:tcW w:w="856" w:type="dxa"/>
            <w:shd w:val="clear" w:color="auto" w:fill="auto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  <w:tc>
          <w:tcPr>
            <w:tcW w:w="975" w:type="dxa"/>
          </w:tcPr>
          <w:p w:rsidR="00860700" w:rsidRPr="00E53488" w:rsidRDefault="00860700" w:rsidP="00860700">
            <w:pPr>
              <w:rPr>
                <w:sz w:val="18"/>
              </w:rPr>
            </w:pPr>
          </w:p>
        </w:tc>
      </w:tr>
      <w:tr w:rsidR="00860700" w:rsidRPr="00E53488" w:rsidTr="00860700">
        <w:trPr>
          <w:trHeight w:val="455"/>
        </w:trPr>
        <w:tc>
          <w:tcPr>
            <w:tcW w:w="1748" w:type="dxa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4888" w:type="dxa"/>
          </w:tcPr>
          <w:p w:rsidR="00860700" w:rsidRPr="00E53488" w:rsidRDefault="00860700" w:rsidP="00860700">
            <w:pPr>
              <w:spacing w:line="249" w:lineRule="exact"/>
              <w:ind w:left="105"/>
              <w:rPr>
                <w:b/>
                <w:i/>
              </w:rPr>
            </w:pPr>
            <w:r w:rsidRPr="00E53488">
              <w:rPr>
                <w:b/>
                <w:i/>
                <w:spacing w:val="-2"/>
              </w:rPr>
              <w:t>Всего:</w:t>
            </w:r>
          </w:p>
        </w:tc>
        <w:tc>
          <w:tcPr>
            <w:tcW w:w="989" w:type="dxa"/>
          </w:tcPr>
          <w:p w:rsidR="00860700" w:rsidRPr="00E53488" w:rsidRDefault="00860700" w:rsidP="00860700">
            <w:pPr>
              <w:spacing w:before="1"/>
              <w:ind w:left="8" w:right="5"/>
              <w:jc w:val="center"/>
              <w:rPr>
                <w:b/>
              </w:rPr>
            </w:pPr>
            <w:r w:rsidRPr="00305E93">
              <w:rPr>
                <w:b/>
                <w:spacing w:val="-5"/>
              </w:rPr>
              <w:t>200</w:t>
            </w:r>
          </w:p>
        </w:tc>
        <w:tc>
          <w:tcPr>
            <w:tcW w:w="850" w:type="dxa"/>
          </w:tcPr>
          <w:p w:rsidR="00860700" w:rsidRPr="00E53488" w:rsidRDefault="00860700" w:rsidP="00860700">
            <w:pPr>
              <w:spacing w:before="1"/>
              <w:ind w:left="7"/>
              <w:jc w:val="center"/>
            </w:pPr>
            <w:r w:rsidRPr="00305E93">
              <w:rPr>
                <w:b/>
                <w:spacing w:val="-5"/>
              </w:rPr>
              <w:t>26</w:t>
            </w:r>
          </w:p>
        </w:tc>
        <w:tc>
          <w:tcPr>
            <w:tcW w:w="1138" w:type="dxa"/>
          </w:tcPr>
          <w:p w:rsidR="00860700" w:rsidRPr="00E53488" w:rsidRDefault="00860700" w:rsidP="00860700">
            <w:pPr>
              <w:spacing w:before="1"/>
              <w:ind w:right="1"/>
              <w:jc w:val="center"/>
              <w:rPr>
                <w:b/>
              </w:rPr>
            </w:pPr>
            <w:r w:rsidRPr="00305E93">
              <w:rPr>
                <w:b/>
                <w:spacing w:val="-5"/>
              </w:rPr>
              <w:t>86</w:t>
            </w:r>
          </w:p>
        </w:tc>
        <w:tc>
          <w:tcPr>
            <w:tcW w:w="995" w:type="dxa"/>
          </w:tcPr>
          <w:p w:rsidR="00860700" w:rsidRPr="00E53488" w:rsidRDefault="00860700" w:rsidP="00860700">
            <w:pPr>
              <w:spacing w:before="1"/>
              <w:ind w:left="1" w:right="2"/>
              <w:jc w:val="center"/>
              <w:rPr>
                <w:b/>
              </w:rPr>
            </w:pPr>
            <w:r w:rsidRPr="00305E93">
              <w:rPr>
                <w:b/>
                <w:spacing w:val="-5"/>
              </w:rPr>
              <w:t>26</w:t>
            </w:r>
          </w:p>
        </w:tc>
        <w:tc>
          <w:tcPr>
            <w:tcW w:w="855" w:type="dxa"/>
          </w:tcPr>
          <w:p w:rsidR="00860700" w:rsidRPr="00E53488" w:rsidRDefault="00860700" w:rsidP="00860700">
            <w:pPr>
              <w:spacing w:before="1"/>
              <w:ind w:left="4" w:right="3"/>
              <w:jc w:val="center"/>
              <w:rPr>
                <w:b/>
                <w:i/>
              </w:rPr>
            </w:pPr>
            <w:r w:rsidRPr="00E53488">
              <w:rPr>
                <w:b/>
                <w:i/>
                <w:spacing w:val="-10"/>
              </w:rPr>
              <w:t>-</w:t>
            </w:r>
          </w:p>
        </w:tc>
        <w:tc>
          <w:tcPr>
            <w:tcW w:w="711" w:type="dxa"/>
          </w:tcPr>
          <w:p w:rsidR="00860700" w:rsidRPr="00E53488" w:rsidRDefault="00860700" w:rsidP="00860700">
            <w:pPr>
              <w:spacing w:before="1"/>
              <w:ind w:right="2"/>
              <w:jc w:val="center"/>
              <w:rPr>
                <w:b/>
              </w:rPr>
            </w:pPr>
            <w:r w:rsidRPr="00305E93">
              <w:rPr>
                <w:b/>
                <w:spacing w:val="-5"/>
              </w:rPr>
              <w:t>14</w:t>
            </w:r>
          </w:p>
        </w:tc>
        <w:tc>
          <w:tcPr>
            <w:tcW w:w="855" w:type="dxa"/>
          </w:tcPr>
          <w:p w:rsidR="00860700" w:rsidRPr="00E53488" w:rsidRDefault="00860700" w:rsidP="00860700">
            <w:pPr>
              <w:spacing w:before="1"/>
              <w:ind w:left="1" w:right="4"/>
              <w:jc w:val="center"/>
              <w:rPr>
                <w:b/>
              </w:rPr>
            </w:pPr>
            <w:r w:rsidRPr="00305E93">
              <w:rPr>
                <w:b/>
                <w:spacing w:val="-5"/>
              </w:rPr>
              <w:t>6</w:t>
            </w:r>
          </w:p>
        </w:tc>
        <w:tc>
          <w:tcPr>
            <w:tcW w:w="856" w:type="dxa"/>
          </w:tcPr>
          <w:p w:rsidR="00860700" w:rsidRPr="00E53488" w:rsidRDefault="00860700" w:rsidP="00860700">
            <w:pPr>
              <w:rPr>
                <w:sz w:val="20"/>
              </w:rPr>
            </w:pPr>
          </w:p>
        </w:tc>
        <w:tc>
          <w:tcPr>
            <w:tcW w:w="975" w:type="dxa"/>
          </w:tcPr>
          <w:p w:rsidR="00860700" w:rsidRPr="00E53488" w:rsidRDefault="00860700" w:rsidP="00860700">
            <w:pPr>
              <w:spacing w:before="1"/>
              <w:ind w:left="2" w:right="2"/>
              <w:jc w:val="center"/>
              <w:rPr>
                <w:b/>
              </w:rPr>
            </w:pPr>
            <w:r w:rsidRPr="00E53488">
              <w:rPr>
                <w:b/>
                <w:spacing w:val="-5"/>
              </w:rPr>
              <w:t>108</w:t>
            </w:r>
          </w:p>
        </w:tc>
      </w:tr>
    </w:tbl>
    <w:p w:rsidR="00470CAB" w:rsidRDefault="00470CAB" w:rsidP="00860700">
      <w:pPr>
        <w:pStyle w:val="a5"/>
        <w:numPr>
          <w:ilvl w:val="1"/>
          <w:numId w:val="14"/>
        </w:numPr>
        <w:tabs>
          <w:tab w:val="left" w:pos="655"/>
        </w:tabs>
        <w:spacing w:before="78"/>
        <w:ind w:left="655" w:hanging="421"/>
        <w:rPr>
          <w:b/>
          <w:sz w:val="24"/>
        </w:rPr>
      </w:pPr>
      <w:r>
        <w:rPr>
          <w:b/>
          <w:sz w:val="24"/>
        </w:rPr>
        <w:br w:type="page"/>
      </w:r>
    </w:p>
    <w:p w:rsidR="00127E87" w:rsidRPr="00470CAB" w:rsidRDefault="00470CAB" w:rsidP="00470CAB">
      <w:pPr>
        <w:pStyle w:val="a5"/>
        <w:numPr>
          <w:ilvl w:val="1"/>
          <w:numId w:val="13"/>
        </w:numPr>
        <w:tabs>
          <w:tab w:val="left" w:pos="655"/>
        </w:tabs>
        <w:spacing w:before="78"/>
        <w:ind w:left="1134" w:hanging="207"/>
        <w:rPr>
          <w:b/>
          <w:sz w:val="24"/>
        </w:rPr>
      </w:pPr>
      <w:r w:rsidRPr="00470CAB">
        <w:rPr>
          <w:b/>
          <w:sz w:val="24"/>
        </w:rPr>
        <w:lastRenderedPageBreak/>
        <w:t>Тематический</w:t>
      </w:r>
      <w:r w:rsidRPr="00470CAB">
        <w:rPr>
          <w:b/>
          <w:spacing w:val="-3"/>
          <w:sz w:val="24"/>
        </w:rPr>
        <w:t xml:space="preserve"> </w:t>
      </w:r>
      <w:r w:rsidRPr="00470CAB">
        <w:rPr>
          <w:b/>
          <w:sz w:val="24"/>
        </w:rPr>
        <w:t>план</w:t>
      </w:r>
      <w:r w:rsidRPr="00470CAB">
        <w:rPr>
          <w:b/>
          <w:spacing w:val="-6"/>
          <w:sz w:val="24"/>
        </w:rPr>
        <w:t xml:space="preserve"> </w:t>
      </w:r>
      <w:r w:rsidRPr="00470CAB">
        <w:rPr>
          <w:b/>
          <w:sz w:val="24"/>
        </w:rPr>
        <w:t>и</w:t>
      </w:r>
      <w:r w:rsidRPr="00470CAB">
        <w:rPr>
          <w:b/>
          <w:spacing w:val="-5"/>
          <w:sz w:val="24"/>
        </w:rPr>
        <w:t xml:space="preserve"> </w:t>
      </w:r>
      <w:r w:rsidRPr="00470CAB">
        <w:rPr>
          <w:b/>
          <w:sz w:val="24"/>
        </w:rPr>
        <w:t>содержание</w:t>
      </w:r>
      <w:r w:rsidRPr="00470CAB">
        <w:rPr>
          <w:b/>
          <w:spacing w:val="-4"/>
          <w:sz w:val="24"/>
        </w:rPr>
        <w:t xml:space="preserve"> </w:t>
      </w:r>
      <w:r w:rsidRPr="00470CAB">
        <w:rPr>
          <w:b/>
          <w:sz w:val="24"/>
        </w:rPr>
        <w:t>профессионального</w:t>
      </w:r>
      <w:r w:rsidRPr="00470CAB">
        <w:rPr>
          <w:b/>
          <w:spacing w:val="-6"/>
          <w:sz w:val="24"/>
        </w:rPr>
        <w:t xml:space="preserve"> </w:t>
      </w:r>
      <w:r w:rsidRPr="00470CAB">
        <w:rPr>
          <w:b/>
          <w:sz w:val="24"/>
        </w:rPr>
        <w:t>модуля</w:t>
      </w:r>
      <w:r w:rsidRPr="00470CAB">
        <w:rPr>
          <w:b/>
          <w:spacing w:val="-3"/>
          <w:sz w:val="24"/>
        </w:rPr>
        <w:t xml:space="preserve"> </w:t>
      </w:r>
      <w:r w:rsidRPr="00470CAB">
        <w:rPr>
          <w:b/>
          <w:spacing w:val="-4"/>
          <w:sz w:val="24"/>
        </w:rPr>
        <w:t>(ПМ)</w:t>
      </w:r>
    </w:p>
    <w:p w:rsidR="00127E87" w:rsidRDefault="00127E87">
      <w:pPr>
        <w:pStyle w:val="a3"/>
        <w:spacing w:before="15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5"/>
        <w:gridCol w:w="9857"/>
        <w:gridCol w:w="2064"/>
      </w:tblGrid>
      <w:tr w:rsidR="00127E87">
        <w:trPr>
          <w:trHeight w:val="340"/>
        </w:trPr>
        <w:tc>
          <w:tcPr>
            <w:tcW w:w="12872" w:type="dxa"/>
            <w:gridSpan w:val="2"/>
          </w:tcPr>
          <w:p w:rsidR="00127E87" w:rsidRDefault="00470CA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04.01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школе</w:t>
            </w:r>
          </w:p>
        </w:tc>
        <w:tc>
          <w:tcPr>
            <w:tcW w:w="2064" w:type="dxa"/>
          </w:tcPr>
          <w:p w:rsidR="00127E87" w:rsidRDefault="00470CAB">
            <w:pPr>
              <w:pStyle w:val="TableParagraph"/>
              <w:spacing w:before="11"/>
              <w:ind w:left="115" w:right="1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112/52</w:t>
            </w:r>
          </w:p>
        </w:tc>
      </w:tr>
      <w:tr w:rsidR="00127E87">
        <w:trPr>
          <w:trHeight w:val="316"/>
        </w:trPr>
        <w:tc>
          <w:tcPr>
            <w:tcW w:w="3015" w:type="dxa"/>
            <w:vMerge w:val="restart"/>
          </w:tcPr>
          <w:p w:rsidR="00127E87" w:rsidRDefault="00470CA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127E87" w:rsidRDefault="00470CAB">
            <w:pPr>
              <w:pStyle w:val="TableParagraph"/>
              <w:spacing w:before="41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Основы теории </w:t>
            </w:r>
            <w:r>
              <w:rPr>
                <w:b/>
                <w:spacing w:val="-2"/>
                <w:sz w:val="24"/>
              </w:rPr>
              <w:t>изобразительного искусства</w:t>
            </w: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064" w:type="dxa"/>
          </w:tcPr>
          <w:p w:rsidR="00127E87" w:rsidRDefault="00B76886">
            <w:pPr>
              <w:pStyle w:val="TableParagraph"/>
              <w:spacing w:line="273" w:lineRule="exact"/>
              <w:ind w:left="115" w:right="1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</w:t>
            </w:r>
            <w:r w:rsidR="00F70B0E">
              <w:rPr>
                <w:b/>
                <w:spacing w:val="-2"/>
                <w:sz w:val="24"/>
              </w:rPr>
              <w:t>/2</w:t>
            </w:r>
          </w:p>
        </w:tc>
      </w:tr>
      <w:tr w:rsidR="00127E87">
        <w:trPr>
          <w:trHeight w:val="273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Введение в теорию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2064" w:type="dxa"/>
            <w:vMerge w:val="restart"/>
          </w:tcPr>
          <w:p w:rsidR="00127E87" w:rsidRDefault="00470CAB">
            <w:pPr>
              <w:pStyle w:val="TableParagraph"/>
              <w:spacing w:before="111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27E87">
        <w:trPr>
          <w:trHeight w:val="278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</w:tr>
      <w:tr w:rsidR="00127E87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2064" w:type="dxa"/>
          </w:tcPr>
          <w:p w:rsidR="00127E87" w:rsidRDefault="00470CAB">
            <w:pPr>
              <w:pStyle w:val="TableParagraph"/>
              <w:spacing w:line="268" w:lineRule="exact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27E87">
        <w:trPr>
          <w:trHeight w:val="317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2064" w:type="dxa"/>
          </w:tcPr>
          <w:p w:rsidR="00127E87" w:rsidRDefault="00470CAB">
            <w:pPr>
              <w:pStyle w:val="TableParagraph"/>
              <w:spacing w:line="268" w:lineRule="exact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27E87">
        <w:trPr>
          <w:trHeight w:val="321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искусстве</w:t>
            </w:r>
          </w:p>
        </w:tc>
        <w:tc>
          <w:tcPr>
            <w:tcW w:w="2064" w:type="dxa"/>
          </w:tcPr>
          <w:p w:rsidR="00127E87" w:rsidRDefault="00470CAB">
            <w:pPr>
              <w:pStyle w:val="TableParagraph"/>
              <w:spacing w:line="268" w:lineRule="exact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27E87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искусстве</w:t>
            </w:r>
          </w:p>
        </w:tc>
        <w:tc>
          <w:tcPr>
            <w:tcW w:w="2064" w:type="dxa"/>
          </w:tcPr>
          <w:p w:rsidR="00127E87" w:rsidRDefault="00470CAB">
            <w:pPr>
              <w:pStyle w:val="TableParagraph"/>
              <w:spacing w:line="268" w:lineRule="exact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27E87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064" w:type="dxa"/>
          </w:tcPr>
          <w:p w:rsidR="00127E87" w:rsidRDefault="00F70B0E">
            <w:pPr>
              <w:pStyle w:val="TableParagraph"/>
              <w:spacing w:line="273" w:lineRule="exact"/>
              <w:ind w:left="115" w:right="1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</w:p>
        </w:tc>
      </w:tr>
      <w:tr w:rsidR="00127E87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построений</w:t>
            </w:r>
          </w:p>
        </w:tc>
        <w:tc>
          <w:tcPr>
            <w:tcW w:w="2064" w:type="dxa"/>
          </w:tcPr>
          <w:p w:rsidR="00127E87" w:rsidRDefault="00F70B0E">
            <w:pPr>
              <w:pStyle w:val="TableParagraph"/>
              <w:spacing w:line="268" w:lineRule="exact"/>
              <w:ind w:left="115" w:right="1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27E87">
        <w:trPr>
          <w:trHeight w:val="316"/>
        </w:trPr>
        <w:tc>
          <w:tcPr>
            <w:tcW w:w="3015" w:type="dxa"/>
            <w:vMerge w:val="restart"/>
          </w:tcPr>
          <w:p w:rsidR="00127E87" w:rsidRDefault="00470CAB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Организация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064" w:type="dxa"/>
          </w:tcPr>
          <w:p w:rsidR="00127E87" w:rsidRDefault="00470CAB">
            <w:pPr>
              <w:pStyle w:val="TableParagraph"/>
              <w:spacing w:line="273" w:lineRule="exact"/>
              <w:ind w:left="115" w:right="1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30/15</w:t>
            </w:r>
          </w:p>
        </w:tc>
      </w:tr>
      <w:tr w:rsidR="00127E87">
        <w:trPr>
          <w:trHeight w:val="551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искусство»</w:t>
            </w:r>
          </w:p>
          <w:p w:rsidR="00127E87" w:rsidRDefault="00470CAB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школе.</w:t>
            </w:r>
          </w:p>
        </w:tc>
        <w:tc>
          <w:tcPr>
            <w:tcW w:w="2064" w:type="dxa"/>
          </w:tcPr>
          <w:p w:rsidR="00127E87" w:rsidRDefault="00470CAB">
            <w:pPr>
              <w:pStyle w:val="TableParagraph"/>
              <w:spacing w:before="111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127E87" w:rsidRDefault="00127E87">
      <w:pPr>
        <w:jc w:val="center"/>
        <w:rPr>
          <w:sz w:val="24"/>
        </w:rPr>
        <w:sectPr w:rsidR="00127E87">
          <w:footerReference w:type="default" r:id="rId10"/>
          <w:type w:val="continuous"/>
          <w:pgSz w:w="16840" w:h="11910" w:orient="landscape"/>
          <w:pgMar w:top="820" w:right="900" w:bottom="1480" w:left="760" w:header="0" w:footer="129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5"/>
        <w:gridCol w:w="9857"/>
        <w:gridCol w:w="2064"/>
      </w:tblGrid>
      <w:tr w:rsidR="00127E87">
        <w:trPr>
          <w:trHeight w:val="551"/>
        </w:trPr>
        <w:tc>
          <w:tcPr>
            <w:tcW w:w="3015" w:type="dxa"/>
            <w:vMerge w:val="restart"/>
          </w:tcPr>
          <w:p w:rsidR="00127E87" w:rsidRDefault="00470CAB">
            <w:pPr>
              <w:pStyle w:val="TableParagraph"/>
              <w:spacing w:line="278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 xml:space="preserve">изобразительному </w:t>
            </w:r>
            <w:r>
              <w:rPr>
                <w:b/>
                <w:sz w:val="24"/>
              </w:rPr>
              <w:t>искусству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начальной </w:t>
            </w:r>
            <w:r>
              <w:rPr>
                <w:b/>
                <w:spacing w:val="-2"/>
                <w:sz w:val="24"/>
              </w:rPr>
              <w:t>школе</w:t>
            </w: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СанПиН</w:t>
            </w:r>
          </w:p>
          <w:p w:rsidR="00127E87" w:rsidRDefault="00470CAB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уроке.</w:t>
            </w:r>
          </w:p>
        </w:tc>
        <w:tc>
          <w:tcPr>
            <w:tcW w:w="2064" w:type="dxa"/>
          </w:tcPr>
          <w:p w:rsidR="00127E87" w:rsidRDefault="00BA1BDB">
            <w:pPr>
              <w:pStyle w:val="TableParagraph"/>
              <w:spacing w:before="111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27E87">
        <w:trPr>
          <w:trHeight w:val="552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начальной</w:t>
            </w:r>
          </w:p>
          <w:p w:rsidR="00127E87" w:rsidRDefault="00470CAB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школе</w:t>
            </w:r>
          </w:p>
        </w:tc>
        <w:tc>
          <w:tcPr>
            <w:tcW w:w="2064" w:type="dxa"/>
          </w:tcPr>
          <w:p w:rsidR="00127E87" w:rsidRDefault="00BA1BDB">
            <w:pPr>
              <w:pStyle w:val="TableParagraph"/>
              <w:spacing w:before="112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81DEB">
        <w:trPr>
          <w:trHeight w:val="556"/>
        </w:trPr>
        <w:tc>
          <w:tcPr>
            <w:tcW w:w="3015" w:type="dxa"/>
            <w:vMerge/>
            <w:tcBorders>
              <w:top w:val="nil"/>
            </w:tcBorders>
          </w:tcPr>
          <w:p w:rsidR="00281DEB" w:rsidRDefault="00281DEB" w:rsidP="00281DEB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281DEB" w:rsidRDefault="00281DEB" w:rsidP="00281DEB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проектно-исследовательской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уроках изобразительного искусства в начальной школе</w:t>
            </w:r>
          </w:p>
        </w:tc>
        <w:tc>
          <w:tcPr>
            <w:tcW w:w="2064" w:type="dxa"/>
          </w:tcPr>
          <w:p w:rsidR="00281DEB" w:rsidRDefault="00BA1BDB" w:rsidP="00281DEB">
            <w:pPr>
              <w:jc w:val="center"/>
            </w:pPr>
            <w:r>
              <w:rPr>
                <w:spacing w:val="-10"/>
                <w:sz w:val="24"/>
              </w:rPr>
              <w:t>4</w:t>
            </w:r>
          </w:p>
        </w:tc>
      </w:tr>
      <w:tr w:rsidR="00281DEB">
        <w:trPr>
          <w:trHeight w:val="551"/>
        </w:trPr>
        <w:tc>
          <w:tcPr>
            <w:tcW w:w="3015" w:type="dxa"/>
            <w:vMerge/>
            <w:tcBorders>
              <w:top w:val="nil"/>
            </w:tcBorders>
          </w:tcPr>
          <w:p w:rsidR="00281DEB" w:rsidRDefault="00281DEB" w:rsidP="00281DEB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281DEB" w:rsidRDefault="00281DEB" w:rsidP="00281D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281DEB" w:rsidRDefault="00281DEB" w:rsidP="00281DE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школе</w:t>
            </w:r>
          </w:p>
        </w:tc>
        <w:tc>
          <w:tcPr>
            <w:tcW w:w="2064" w:type="dxa"/>
          </w:tcPr>
          <w:p w:rsidR="00281DEB" w:rsidRDefault="00BA1BDB" w:rsidP="00281DEB">
            <w:pPr>
              <w:jc w:val="center"/>
            </w:pPr>
            <w:r>
              <w:rPr>
                <w:spacing w:val="-10"/>
                <w:sz w:val="24"/>
              </w:rPr>
              <w:t>4</w:t>
            </w:r>
          </w:p>
        </w:tc>
      </w:tr>
      <w:tr w:rsidR="00127E87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064" w:type="dxa"/>
          </w:tcPr>
          <w:p w:rsidR="00127E87" w:rsidRDefault="00DB74EA">
            <w:pPr>
              <w:pStyle w:val="TableParagraph"/>
              <w:spacing w:line="273" w:lineRule="exact"/>
              <w:ind w:left="115" w:right="1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F70B0E">
        <w:trPr>
          <w:trHeight w:val="551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Проектирование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искусству.. Тематическое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  <w:p w:rsidR="00F70B0E" w:rsidRDefault="00F70B0E" w:rsidP="00F70B0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Поурочное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D43F35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грамоты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D43F35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грамоты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D43F35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Рисование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памяти,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представлению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D43F35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21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 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D43F35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551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 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уроках</w:t>
            </w:r>
          </w:p>
          <w:p w:rsidR="00F70B0E" w:rsidRDefault="00F70B0E" w:rsidP="00F70B0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изобразительного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D43F35">
              <w:rPr>
                <w:spacing w:val="-10"/>
                <w:sz w:val="24"/>
              </w:rPr>
              <w:t>2</w:t>
            </w:r>
          </w:p>
        </w:tc>
      </w:tr>
      <w:tr w:rsidR="00127E87">
        <w:trPr>
          <w:trHeight w:val="316"/>
        </w:trPr>
        <w:tc>
          <w:tcPr>
            <w:tcW w:w="3015" w:type="dxa"/>
            <w:vMerge w:val="restart"/>
          </w:tcPr>
          <w:p w:rsidR="00127E87" w:rsidRDefault="00470CAB">
            <w:pPr>
              <w:pStyle w:val="TableParagraph"/>
              <w:spacing w:line="276" w:lineRule="auto"/>
              <w:ind w:right="5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2.3. Методики 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отдельных видов деятельности (отдельных тем)</w:t>
            </w: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064" w:type="dxa"/>
          </w:tcPr>
          <w:p w:rsidR="00127E87" w:rsidRDefault="0099092F">
            <w:pPr>
              <w:pStyle w:val="TableParagraph"/>
              <w:spacing w:line="273" w:lineRule="exact"/>
              <w:ind w:left="115" w:right="1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32/12</w:t>
            </w:r>
          </w:p>
        </w:tc>
      </w:tr>
      <w:tr w:rsidR="00127E87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Методика 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рисованию</w:t>
            </w:r>
          </w:p>
        </w:tc>
        <w:tc>
          <w:tcPr>
            <w:tcW w:w="2064" w:type="dxa"/>
          </w:tcPr>
          <w:p w:rsidR="00127E87" w:rsidRDefault="00BA1BDB">
            <w:pPr>
              <w:pStyle w:val="TableParagraph"/>
              <w:spacing w:line="268" w:lineRule="exact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A1BDB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BA1BDB" w:rsidRDefault="00BA1BDB" w:rsidP="00BA1BDB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BA1BDB" w:rsidRDefault="00BA1BDB" w:rsidP="00BA1BD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Методика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ознакомления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жанрами изобразительного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2064" w:type="dxa"/>
          </w:tcPr>
          <w:p w:rsidR="00BA1BDB" w:rsidRDefault="00BA1BDB" w:rsidP="00BA1BDB">
            <w:pPr>
              <w:jc w:val="center"/>
            </w:pPr>
            <w:r w:rsidRPr="0020783D">
              <w:rPr>
                <w:spacing w:val="-10"/>
                <w:sz w:val="24"/>
              </w:rPr>
              <w:t>4</w:t>
            </w:r>
          </w:p>
        </w:tc>
      </w:tr>
      <w:tr w:rsidR="00BA1BDB">
        <w:trPr>
          <w:trHeight w:val="321"/>
        </w:trPr>
        <w:tc>
          <w:tcPr>
            <w:tcW w:w="3015" w:type="dxa"/>
            <w:vMerge/>
            <w:tcBorders>
              <w:top w:val="nil"/>
            </w:tcBorders>
          </w:tcPr>
          <w:p w:rsidR="00BA1BDB" w:rsidRDefault="00BA1BDB" w:rsidP="00BA1BDB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BA1BDB" w:rsidRDefault="00BA1BDB" w:rsidP="00BA1BD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Методика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ознакомления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жанрами изобразительного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2064" w:type="dxa"/>
          </w:tcPr>
          <w:p w:rsidR="00BA1BDB" w:rsidRDefault="00BA1BDB" w:rsidP="00BA1BDB">
            <w:pPr>
              <w:jc w:val="center"/>
            </w:pPr>
            <w:r w:rsidRPr="0020783D">
              <w:rPr>
                <w:spacing w:val="-10"/>
                <w:sz w:val="24"/>
              </w:rPr>
              <w:t>4</w:t>
            </w:r>
          </w:p>
        </w:tc>
      </w:tr>
      <w:tr w:rsidR="00BA1BDB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BA1BDB" w:rsidRDefault="00BA1BDB" w:rsidP="00BA1BDB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BA1BDB" w:rsidRDefault="00BA1BDB" w:rsidP="00BA1BD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начальной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</w:t>
            </w:r>
          </w:p>
        </w:tc>
        <w:tc>
          <w:tcPr>
            <w:tcW w:w="2064" w:type="dxa"/>
          </w:tcPr>
          <w:p w:rsidR="00BA1BDB" w:rsidRDefault="00BA1BDB" w:rsidP="00BA1BDB">
            <w:pPr>
              <w:jc w:val="center"/>
            </w:pPr>
            <w:r w:rsidRPr="0020783D">
              <w:rPr>
                <w:spacing w:val="-10"/>
                <w:sz w:val="24"/>
              </w:rPr>
              <w:t>4</w:t>
            </w:r>
          </w:p>
        </w:tc>
      </w:tr>
      <w:tr w:rsidR="00BA1BDB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BA1BDB" w:rsidRDefault="00BA1BDB" w:rsidP="00BA1BDB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BA1BDB" w:rsidRDefault="00BA1BDB" w:rsidP="00BA1BD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Методика 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лепке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начальной</w:t>
            </w:r>
            <w:r>
              <w:rPr>
                <w:spacing w:val="-4"/>
                <w:sz w:val="24"/>
              </w:rPr>
              <w:t xml:space="preserve"> школе</w:t>
            </w:r>
          </w:p>
        </w:tc>
        <w:tc>
          <w:tcPr>
            <w:tcW w:w="2064" w:type="dxa"/>
          </w:tcPr>
          <w:p w:rsidR="00BA1BDB" w:rsidRDefault="00BA1BDB" w:rsidP="00BA1BDB">
            <w:pPr>
              <w:jc w:val="center"/>
            </w:pPr>
            <w:r w:rsidRPr="0020783D">
              <w:rPr>
                <w:spacing w:val="-10"/>
                <w:sz w:val="24"/>
              </w:rPr>
              <w:t>4</w:t>
            </w:r>
          </w:p>
        </w:tc>
      </w:tr>
      <w:tr w:rsidR="00127E87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064" w:type="dxa"/>
          </w:tcPr>
          <w:p w:rsidR="00127E87" w:rsidRDefault="0099092F">
            <w:pPr>
              <w:pStyle w:val="TableParagraph"/>
              <w:spacing w:line="273" w:lineRule="exact"/>
              <w:ind w:left="115" w:right="1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127E87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127E87" w:rsidRDefault="00127E87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Методы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живописными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(акварель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гуашь)</w:t>
            </w:r>
          </w:p>
        </w:tc>
        <w:tc>
          <w:tcPr>
            <w:tcW w:w="2064" w:type="dxa"/>
          </w:tcPr>
          <w:p w:rsidR="00127E87" w:rsidRDefault="00F70B0E">
            <w:pPr>
              <w:pStyle w:val="TableParagraph"/>
              <w:spacing w:line="268" w:lineRule="exact"/>
              <w:ind w:left="115" w:right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21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Художественные промыслы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445702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Методика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композицией.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445702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Методика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 изображению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иллюстраций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445702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Методические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 дизайну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445702">
              <w:rPr>
                <w:spacing w:val="-10"/>
                <w:sz w:val="24"/>
              </w:rPr>
              <w:t>2</w:t>
            </w:r>
          </w:p>
        </w:tc>
      </w:tr>
      <w:tr w:rsidR="00F70B0E">
        <w:trPr>
          <w:trHeight w:val="316"/>
        </w:trPr>
        <w:tc>
          <w:tcPr>
            <w:tcW w:w="3015" w:type="dxa"/>
            <w:vMerge/>
            <w:tcBorders>
              <w:top w:val="nil"/>
            </w:tcBorders>
          </w:tcPr>
          <w:p w:rsidR="00F70B0E" w:rsidRDefault="00F70B0E" w:rsidP="00F70B0E">
            <w:pPr>
              <w:rPr>
                <w:sz w:val="2"/>
                <w:szCs w:val="2"/>
              </w:rPr>
            </w:pPr>
          </w:p>
        </w:tc>
        <w:tc>
          <w:tcPr>
            <w:tcW w:w="9857" w:type="dxa"/>
          </w:tcPr>
          <w:p w:rsidR="00F70B0E" w:rsidRDefault="00F70B0E" w:rsidP="00F70B0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2064" w:type="dxa"/>
          </w:tcPr>
          <w:p w:rsidR="00F70B0E" w:rsidRDefault="00F70B0E" w:rsidP="00F70B0E">
            <w:pPr>
              <w:jc w:val="center"/>
            </w:pPr>
            <w:r w:rsidRPr="00445702">
              <w:rPr>
                <w:spacing w:val="-10"/>
                <w:sz w:val="24"/>
              </w:rPr>
              <w:t>2</w:t>
            </w:r>
          </w:p>
        </w:tc>
      </w:tr>
    </w:tbl>
    <w:p w:rsidR="00127E87" w:rsidRDefault="00127E87">
      <w:pPr>
        <w:spacing w:line="268" w:lineRule="exact"/>
        <w:jc w:val="center"/>
        <w:rPr>
          <w:sz w:val="24"/>
        </w:rPr>
        <w:sectPr w:rsidR="00127E87">
          <w:type w:val="continuous"/>
          <w:pgSz w:w="16840" w:h="11910" w:orient="landscape"/>
          <w:pgMar w:top="820" w:right="900" w:bottom="1480" w:left="760" w:header="0" w:footer="129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5"/>
        <w:gridCol w:w="9857"/>
        <w:gridCol w:w="2064"/>
      </w:tblGrid>
      <w:tr w:rsidR="00127E87">
        <w:trPr>
          <w:trHeight w:val="638"/>
        </w:trPr>
        <w:tc>
          <w:tcPr>
            <w:tcW w:w="3015" w:type="dxa"/>
          </w:tcPr>
          <w:p w:rsidR="00127E87" w:rsidRDefault="00470CAB">
            <w:pPr>
              <w:pStyle w:val="TableParagraph"/>
              <w:spacing w:before="17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9857" w:type="dxa"/>
          </w:tcPr>
          <w:p w:rsidR="00127E87" w:rsidRDefault="00470CAB">
            <w:pPr>
              <w:pStyle w:val="TableParagraph"/>
              <w:numPr>
                <w:ilvl w:val="0"/>
                <w:numId w:val="10"/>
              </w:numPr>
              <w:tabs>
                <w:tab w:val="left" w:pos="350"/>
              </w:tabs>
              <w:spacing w:line="268" w:lineRule="exact"/>
              <w:ind w:hanging="24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вариативных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(авторских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программ).</w:t>
            </w:r>
          </w:p>
          <w:p w:rsidR="00127E87" w:rsidRDefault="00470CAB">
            <w:pPr>
              <w:pStyle w:val="TableParagraph"/>
              <w:numPr>
                <w:ilvl w:val="0"/>
                <w:numId w:val="10"/>
              </w:numPr>
              <w:tabs>
                <w:tab w:val="left" w:pos="350"/>
              </w:tabs>
              <w:spacing w:before="41"/>
              <w:ind w:hanging="24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искусства.</w:t>
            </w:r>
          </w:p>
        </w:tc>
        <w:tc>
          <w:tcPr>
            <w:tcW w:w="2064" w:type="dxa"/>
          </w:tcPr>
          <w:p w:rsidR="00127E87" w:rsidRDefault="00B76886">
            <w:pPr>
              <w:pStyle w:val="TableParagraph"/>
              <w:spacing w:before="155"/>
              <w:ind w:left="115" w:right="10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14</w:t>
            </w:r>
          </w:p>
        </w:tc>
      </w:tr>
      <w:tr w:rsidR="00C0061F">
        <w:trPr>
          <w:trHeight w:val="638"/>
        </w:trPr>
        <w:tc>
          <w:tcPr>
            <w:tcW w:w="3015" w:type="dxa"/>
          </w:tcPr>
          <w:p w:rsidR="00C0061F" w:rsidRDefault="00C0061F">
            <w:pPr>
              <w:pStyle w:val="TableParagraph"/>
              <w:spacing w:before="179"/>
              <w:rPr>
                <w:b/>
                <w:sz w:val="24"/>
              </w:rPr>
            </w:pPr>
            <w:r>
              <w:t xml:space="preserve">УП.04.01 </w:t>
            </w:r>
            <w:r w:rsidRPr="00C0061F">
              <w:t>Учебная практика</w:t>
            </w:r>
          </w:p>
        </w:tc>
        <w:tc>
          <w:tcPr>
            <w:tcW w:w="9857" w:type="dxa"/>
          </w:tcPr>
          <w:p w:rsidR="00C0061F" w:rsidRDefault="00C0061F" w:rsidP="00C0061F">
            <w:pPr>
              <w:pStyle w:val="TableParagraph"/>
              <w:tabs>
                <w:tab w:val="left" w:pos="350"/>
              </w:tabs>
              <w:spacing w:line="268" w:lineRule="exact"/>
              <w:ind w:left="350"/>
              <w:rPr>
                <w:sz w:val="24"/>
              </w:rPr>
            </w:pPr>
            <w:r>
              <w:t>Виды работ: Организация практики Наблюдения по педагогике и психологии Наблюдение за организацией учебной работы в школе первой ступени обучения Организация практики наблюдений и анализа уроков на частных методиках Анализ учебно-методических комплектов уроков. Подведение итогов практики</w:t>
            </w:r>
          </w:p>
        </w:tc>
        <w:tc>
          <w:tcPr>
            <w:tcW w:w="2064" w:type="dxa"/>
          </w:tcPr>
          <w:p w:rsidR="00C0061F" w:rsidRDefault="00C0061F">
            <w:pPr>
              <w:pStyle w:val="TableParagraph"/>
              <w:spacing w:before="155"/>
              <w:ind w:left="115" w:right="109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36</w:t>
            </w:r>
          </w:p>
        </w:tc>
      </w:tr>
      <w:tr w:rsidR="00C0061F">
        <w:trPr>
          <w:trHeight w:val="638"/>
        </w:trPr>
        <w:tc>
          <w:tcPr>
            <w:tcW w:w="3015" w:type="dxa"/>
          </w:tcPr>
          <w:p w:rsidR="00C0061F" w:rsidRDefault="00C0061F">
            <w:pPr>
              <w:pStyle w:val="TableParagraph"/>
              <w:spacing w:before="179"/>
            </w:pPr>
            <w:r>
              <w:t>ПП 04.01</w:t>
            </w:r>
            <w:r w:rsidR="00E25BD0">
              <w:t xml:space="preserve"> Производственная практика</w:t>
            </w:r>
          </w:p>
        </w:tc>
        <w:tc>
          <w:tcPr>
            <w:tcW w:w="9857" w:type="dxa"/>
          </w:tcPr>
          <w:p w:rsidR="00C0061F" w:rsidRDefault="00C0061F" w:rsidP="00C0061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различному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уроке (согласно календарно-тематическому планированию, в котором проходит практика)</w:t>
            </w:r>
          </w:p>
          <w:p w:rsidR="00C0061F" w:rsidRDefault="00C0061F" w:rsidP="00C0061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 Разработка, учебно-методического плана, технологической карты урока изобразительного искусства Оформление педагогических разработок в виде отчетов</w:t>
            </w:r>
          </w:p>
          <w:p w:rsidR="00C0061F" w:rsidRDefault="00C0061F" w:rsidP="00C0061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совершенствованию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Посещение и анализ уроков изобразительного </w:t>
            </w:r>
            <w:r>
              <w:rPr>
                <w:sz w:val="24"/>
              </w:rPr>
              <w:lastRenderedPageBreak/>
              <w:t>искусства сокурсников.</w:t>
            </w:r>
          </w:p>
          <w:p w:rsidR="00C0061F" w:rsidRDefault="00C0061F" w:rsidP="00C0061F">
            <w:pPr>
              <w:pStyle w:val="TableParagraph"/>
              <w:spacing w:line="276" w:lineRule="auto"/>
              <w:ind w:right="332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 Ведение дневника по практике.</w:t>
            </w:r>
          </w:p>
          <w:p w:rsidR="00C0061F" w:rsidRDefault="00C0061F" w:rsidP="00C0061F">
            <w:pPr>
              <w:pStyle w:val="TableParagraph"/>
              <w:tabs>
                <w:tab w:val="left" w:pos="350"/>
              </w:tabs>
              <w:spacing w:line="268" w:lineRule="exact"/>
              <w:ind w:left="350"/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064" w:type="dxa"/>
          </w:tcPr>
          <w:p w:rsidR="00C0061F" w:rsidRDefault="00E25BD0">
            <w:pPr>
              <w:pStyle w:val="TableParagraph"/>
              <w:spacing w:before="155"/>
              <w:ind w:left="115" w:right="109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72</w:t>
            </w:r>
          </w:p>
        </w:tc>
      </w:tr>
      <w:tr w:rsidR="00127E87">
        <w:trPr>
          <w:trHeight w:val="316"/>
        </w:trPr>
        <w:tc>
          <w:tcPr>
            <w:tcW w:w="12872" w:type="dxa"/>
            <w:gridSpan w:val="2"/>
          </w:tcPr>
          <w:p w:rsidR="00127E87" w:rsidRDefault="00470CA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модулю</w:t>
            </w:r>
          </w:p>
        </w:tc>
        <w:tc>
          <w:tcPr>
            <w:tcW w:w="2064" w:type="dxa"/>
          </w:tcPr>
          <w:p w:rsidR="00127E87" w:rsidRDefault="00E25BD0">
            <w:pPr>
              <w:pStyle w:val="TableParagraph"/>
              <w:spacing w:line="273" w:lineRule="exact"/>
              <w:ind w:left="115" w:right="1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</w:tr>
      <w:tr w:rsidR="00127E87">
        <w:trPr>
          <w:trHeight w:val="321"/>
        </w:trPr>
        <w:tc>
          <w:tcPr>
            <w:tcW w:w="12872" w:type="dxa"/>
            <w:gridSpan w:val="2"/>
          </w:tcPr>
          <w:p w:rsidR="00127E87" w:rsidRDefault="00470CA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064" w:type="dxa"/>
          </w:tcPr>
          <w:p w:rsidR="00127E87" w:rsidRDefault="00E25BD0">
            <w:pPr>
              <w:pStyle w:val="TableParagraph"/>
              <w:spacing w:line="273" w:lineRule="exact"/>
              <w:ind w:left="115" w:right="10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200</w:t>
            </w:r>
          </w:p>
        </w:tc>
      </w:tr>
    </w:tbl>
    <w:p w:rsidR="00127E87" w:rsidRDefault="00127E87">
      <w:pPr>
        <w:spacing w:line="273" w:lineRule="exact"/>
        <w:jc w:val="center"/>
        <w:rPr>
          <w:sz w:val="24"/>
        </w:rPr>
        <w:sectPr w:rsidR="00127E87">
          <w:type w:val="continuous"/>
          <w:pgSz w:w="16840" w:h="11910" w:orient="landscape"/>
          <w:pgMar w:top="820" w:right="900" w:bottom="1480" w:left="760" w:header="0" w:footer="1296" w:gutter="0"/>
          <w:cols w:space="720"/>
        </w:sectPr>
      </w:pPr>
    </w:p>
    <w:p w:rsidR="00127E87" w:rsidRPr="00B94BF9" w:rsidRDefault="00B94BF9" w:rsidP="00B94BF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7" w:name="_Toc168565404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РЕАЛИЗАЦИИ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ПРОФЕССИОНАЛЬНОГО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13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МОДУЛЯ</w:t>
      </w:r>
      <w:bookmarkEnd w:id="7"/>
    </w:p>
    <w:p w:rsidR="00127E87" w:rsidRDefault="00470CAB" w:rsidP="00470CAB">
      <w:pPr>
        <w:pStyle w:val="1"/>
        <w:numPr>
          <w:ilvl w:val="1"/>
          <w:numId w:val="13"/>
        </w:numPr>
        <w:tabs>
          <w:tab w:val="left" w:pos="1612"/>
        </w:tabs>
        <w:spacing w:before="1" w:line="276" w:lineRule="auto"/>
        <w:ind w:left="399" w:right="234" w:firstLine="710"/>
      </w:pPr>
      <w:bookmarkStart w:id="8" w:name="_Toc168565264"/>
      <w:bookmarkStart w:id="9" w:name="_Toc168565405"/>
      <w:r>
        <w:t>Для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модуля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 предусмотрены следующие специальные помещения:</w:t>
      </w:r>
      <w:bookmarkEnd w:id="8"/>
      <w:bookmarkEnd w:id="9"/>
    </w:p>
    <w:p w:rsidR="00127E87" w:rsidRDefault="00470CAB">
      <w:pPr>
        <w:pStyle w:val="a3"/>
        <w:spacing w:line="280" w:lineRule="auto"/>
        <w:ind w:left="1110" w:right="1317"/>
      </w:pPr>
      <w:r>
        <w:t>Кабинет «Музыки и методики музыкального воспитания»</w:t>
      </w:r>
    </w:p>
    <w:p w:rsidR="00127E87" w:rsidRDefault="00470CAB">
      <w:pPr>
        <w:pStyle w:val="a3"/>
        <w:spacing w:line="225" w:lineRule="exact"/>
        <w:ind w:left="1110"/>
      </w:pPr>
      <w:r>
        <w:t>Лаборатория</w:t>
      </w:r>
      <w:r>
        <w:rPr>
          <w:spacing w:val="-7"/>
        </w:rPr>
        <w:t xml:space="preserve"> </w:t>
      </w:r>
      <w:r>
        <w:t>«Информатики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информационно-коммуникационных</w:t>
      </w:r>
      <w:r>
        <w:rPr>
          <w:spacing w:val="-8"/>
        </w:rPr>
        <w:t xml:space="preserve"> </w:t>
      </w:r>
      <w:r>
        <w:rPr>
          <w:spacing w:val="-2"/>
        </w:rPr>
        <w:t>технологий</w:t>
      </w:r>
    </w:p>
    <w:p w:rsidR="00127E87" w:rsidRDefault="00470CAB">
      <w:pPr>
        <w:pStyle w:val="a3"/>
        <w:spacing w:before="35" w:line="276" w:lineRule="auto"/>
        <w:ind w:left="399" w:firstLine="710"/>
      </w:pPr>
      <w:r>
        <w:t>Мастерская</w:t>
      </w:r>
      <w:r>
        <w:rPr>
          <w:spacing w:val="80"/>
        </w:rPr>
        <w:t xml:space="preserve"> </w:t>
      </w:r>
      <w:r>
        <w:t>«Кабинет</w:t>
      </w:r>
      <w:r>
        <w:rPr>
          <w:spacing w:val="80"/>
        </w:rPr>
        <w:t xml:space="preserve"> </w:t>
      </w:r>
      <w:r>
        <w:t>проектно-исследовательской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 xml:space="preserve">младших </w:t>
      </w:r>
      <w:r>
        <w:rPr>
          <w:spacing w:val="-2"/>
        </w:rPr>
        <w:t>классов».</w:t>
      </w:r>
    </w:p>
    <w:p w:rsidR="00127E87" w:rsidRDefault="00470CAB">
      <w:pPr>
        <w:pStyle w:val="a3"/>
        <w:spacing w:line="275" w:lineRule="exact"/>
        <w:ind w:left="1110"/>
      </w:pPr>
      <w:r>
        <w:t>Оснащенные</w:t>
      </w:r>
      <w:r>
        <w:rPr>
          <w:spacing w:val="-2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rPr>
          <w:spacing w:val="-2"/>
        </w:rPr>
        <w:t>практики.</w:t>
      </w:r>
    </w:p>
    <w:p w:rsidR="00127E87" w:rsidRDefault="00470CAB" w:rsidP="00470CAB">
      <w:pPr>
        <w:pStyle w:val="1"/>
        <w:numPr>
          <w:ilvl w:val="2"/>
          <w:numId w:val="13"/>
        </w:numPr>
        <w:tabs>
          <w:tab w:val="left" w:pos="1713"/>
        </w:tabs>
        <w:spacing w:before="46" w:line="275" w:lineRule="exact"/>
        <w:ind w:left="1713" w:hanging="603"/>
      </w:pPr>
      <w:bookmarkStart w:id="10" w:name="_Toc168565265"/>
      <w:bookmarkStart w:id="11" w:name="_Toc168565406"/>
      <w:r>
        <w:t>Оснащение</w:t>
      </w:r>
      <w:r>
        <w:rPr>
          <w:spacing w:val="-10"/>
        </w:rPr>
        <w:t xml:space="preserve"> </w:t>
      </w:r>
      <w:r>
        <w:rPr>
          <w:spacing w:val="-2"/>
        </w:rPr>
        <w:t>кабинетов</w:t>
      </w:r>
      <w:bookmarkEnd w:id="10"/>
      <w:bookmarkEnd w:id="11"/>
    </w:p>
    <w:p w:rsidR="00127E87" w:rsidRPr="0013034E" w:rsidRDefault="00470CAB" w:rsidP="0013034E">
      <w:pPr>
        <w:pStyle w:val="a3"/>
        <w:spacing w:after="6" w:line="275" w:lineRule="exact"/>
        <w:ind w:left="1110"/>
      </w:pPr>
      <w:r>
        <w:rPr>
          <w:u w:val="single"/>
        </w:rPr>
        <w:t>Кабинет</w:t>
      </w:r>
      <w:r>
        <w:rPr>
          <w:spacing w:val="-6"/>
          <w:u w:val="single"/>
        </w:rPr>
        <w:t xml:space="preserve"> </w:t>
      </w:r>
      <w:r>
        <w:rPr>
          <w:u w:val="single"/>
        </w:rPr>
        <w:t>«Музыки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методики</w:t>
      </w:r>
      <w:r>
        <w:rPr>
          <w:spacing w:val="-5"/>
          <w:u w:val="single"/>
        </w:rPr>
        <w:t xml:space="preserve"> </w:t>
      </w:r>
      <w:r>
        <w:rPr>
          <w:u w:val="single"/>
        </w:rPr>
        <w:t>музыкального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воспитания»</w:t>
      </w:r>
    </w:p>
    <w:p w:rsidR="00127E87" w:rsidRDefault="00470CAB" w:rsidP="00470CAB">
      <w:pPr>
        <w:pStyle w:val="a5"/>
        <w:numPr>
          <w:ilvl w:val="2"/>
          <w:numId w:val="13"/>
        </w:numPr>
        <w:tabs>
          <w:tab w:val="left" w:pos="1713"/>
        </w:tabs>
        <w:spacing w:line="272" w:lineRule="exact"/>
        <w:ind w:left="1713" w:hanging="603"/>
        <w:rPr>
          <w:b/>
          <w:sz w:val="24"/>
        </w:rPr>
      </w:pPr>
      <w:r>
        <w:rPr>
          <w:b/>
          <w:sz w:val="24"/>
        </w:rPr>
        <w:t>Оснащение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баз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</w:t>
      </w:r>
    </w:p>
    <w:p w:rsidR="00127E87" w:rsidRDefault="00470CAB">
      <w:pPr>
        <w:pStyle w:val="a3"/>
        <w:spacing w:line="242" w:lineRule="auto"/>
        <w:ind w:left="399" w:right="230" w:firstLine="710"/>
        <w:jc w:val="both"/>
      </w:pPr>
      <w:r>
        <w:t>Реализация образовательной программы предполагает обязательную учебную и производственную практику.</w:t>
      </w:r>
    </w:p>
    <w:p w:rsidR="00127E87" w:rsidRDefault="00470CAB">
      <w:pPr>
        <w:pStyle w:val="a3"/>
        <w:ind w:left="399" w:right="222" w:firstLine="710"/>
        <w:jc w:val="both"/>
      </w:pPr>
      <w:r>
        <w:t>Учебная практика реализуется в кабинетах, лабораториях и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профессионального мастерства и указанных в инфраструктурных листах конкурсной документации по компетенции «</w:t>
      </w:r>
      <w:r>
        <w:rPr>
          <w:u w:val="single"/>
        </w:rPr>
        <w:t>Преподавание в младших классах</w:t>
      </w:r>
      <w:r>
        <w:t>» (или их аналогов).</w:t>
      </w:r>
    </w:p>
    <w:p w:rsidR="00127E87" w:rsidRDefault="00470CAB">
      <w:pPr>
        <w:pStyle w:val="a3"/>
        <w:spacing w:line="237" w:lineRule="auto"/>
        <w:ind w:left="399" w:right="229" w:firstLine="710"/>
        <w:jc w:val="both"/>
      </w:pPr>
      <w:r>
        <w:t>Производственная</w:t>
      </w:r>
      <w:r>
        <w:rPr>
          <w:spacing w:val="-5"/>
        </w:rPr>
        <w:t xml:space="preserve"> </w:t>
      </w:r>
      <w:r>
        <w:t>практика</w:t>
      </w:r>
      <w:r>
        <w:rPr>
          <w:spacing w:val="-1"/>
        </w:rPr>
        <w:t xml:space="preserve"> </w:t>
      </w:r>
      <w:r>
        <w:t>реализуется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организациях</w:t>
      </w:r>
      <w:r>
        <w:rPr>
          <w:spacing w:val="-5"/>
        </w:rPr>
        <w:t xml:space="preserve"> </w:t>
      </w:r>
      <w:r>
        <w:t>профиля,</w:t>
      </w:r>
      <w:r>
        <w:rPr>
          <w:spacing w:val="-3"/>
        </w:rPr>
        <w:t xml:space="preserve"> </w:t>
      </w:r>
      <w:r>
        <w:t>обеспечивающих деятельность обучающихся в профессиональной области 01 Образование и наука.</w:t>
      </w:r>
    </w:p>
    <w:p w:rsidR="00127E87" w:rsidRDefault="00470CAB">
      <w:pPr>
        <w:pStyle w:val="a3"/>
        <w:ind w:left="399" w:right="225" w:firstLine="710"/>
        <w:jc w:val="both"/>
      </w:pPr>
      <w: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предусмотренными программой, с использованием современных технологий, материалов и оборудования.</w:t>
      </w:r>
    </w:p>
    <w:p w:rsidR="00127E87" w:rsidRDefault="00470CAB" w:rsidP="00470CAB">
      <w:pPr>
        <w:pStyle w:val="1"/>
        <w:numPr>
          <w:ilvl w:val="1"/>
          <w:numId w:val="13"/>
        </w:numPr>
        <w:tabs>
          <w:tab w:val="left" w:pos="1531"/>
        </w:tabs>
        <w:ind w:left="1531" w:hanging="421"/>
        <w:jc w:val="both"/>
      </w:pPr>
      <w:bookmarkStart w:id="12" w:name="_Toc168565266"/>
      <w:bookmarkStart w:id="13" w:name="_Toc168565407"/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  <w:bookmarkEnd w:id="12"/>
      <w:bookmarkEnd w:id="13"/>
    </w:p>
    <w:p w:rsidR="00127E87" w:rsidRDefault="00470CAB">
      <w:pPr>
        <w:pStyle w:val="a3"/>
        <w:spacing w:before="36" w:line="276" w:lineRule="auto"/>
        <w:ind w:left="399" w:right="224" w:firstLine="710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27E87" w:rsidRDefault="00127E87">
      <w:pPr>
        <w:spacing w:line="276" w:lineRule="auto"/>
        <w:jc w:val="both"/>
        <w:sectPr w:rsidR="00127E87">
          <w:footerReference w:type="default" r:id="rId11"/>
          <w:type w:val="continuous"/>
          <w:pgSz w:w="11910" w:h="16840"/>
          <w:pgMar w:top="1100" w:right="620" w:bottom="1480" w:left="1300" w:header="0" w:footer="1296" w:gutter="0"/>
          <w:cols w:space="720"/>
        </w:sectPr>
      </w:pPr>
    </w:p>
    <w:p w:rsidR="00127E87" w:rsidRDefault="00470CAB" w:rsidP="00470CAB">
      <w:pPr>
        <w:pStyle w:val="1"/>
        <w:numPr>
          <w:ilvl w:val="2"/>
          <w:numId w:val="13"/>
        </w:numPr>
        <w:tabs>
          <w:tab w:val="left" w:pos="1713"/>
        </w:tabs>
        <w:spacing w:before="71"/>
        <w:ind w:left="1713" w:hanging="603"/>
        <w:jc w:val="both"/>
      </w:pPr>
      <w:bookmarkStart w:id="14" w:name="_Toc168565267"/>
      <w:bookmarkStart w:id="15" w:name="_Toc168565408"/>
      <w:r>
        <w:lastRenderedPageBreak/>
        <w:t>Основные</w:t>
      </w:r>
      <w:r>
        <w:rPr>
          <w:spacing w:val="-9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  <w:bookmarkEnd w:id="14"/>
      <w:bookmarkEnd w:id="15"/>
    </w:p>
    <w:p w:rsidR="00127E87" w:rsidRDefault="00470CAB">
      <w:pPr>
        <w:pStyle w:val="a5"/>
        <w:numPr>
          <w:ilvl w:val="0"/>
          <w:numId w:val="9"/>
        </w:numPr>
        <w:tabs>
          <w:tab w:val="left" w:pos="1531"/>
        </w:tabs>
        <w:spacing w:before="36" w:line="278" w:lineRule="auto"/>
        <w:ind w:right="222" w:firstLine="710"/>
        <w:rPr>
          <w:sz w:val="24"/>
        </w:rPr>
      </w:pPr>
      <w:r>
        <w:rPr>
          <w:sz w:val="24"/>
        </w:rPr>
        <w:t>Байбородова, Л.</w:t>
      </w:r>
      <w:r>
        <w:rPr>
          <w:spacing w:val="-1"/>
          <w:sz w:val="24"/>
        </w:rPr>
        <w:t xml:space="preserve"> </w:t>
      </w:r>
      <w:r>
        <w:rPr>
          <w:sz w:val="24"/>
        </w:rPr>
        <w:t>В. Преподавание музыки в начальной школе: учебное пособие 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Байбородова,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Фалетрова, С. А. Томчук. — 2-е изд., испр. и доп. — Москва: Издательство Юрайт, 2022. — 248 с.</w:t>
      </w:r>
    </w:p>
    <w:p w:rsidR="00127E87" w:rsidRDefault="00470CAB">
      <w:pPr>
        <w:pStyle w:val="a5"/>
        <w:numPr>
          <w:ilvl w:val="0"/>
          <w:numId w:val="9"/>
        </w:numPr>
        <w:tabs>
          <w:tab w:val="left" w:pos="1531"/>
        </w:tabs>
        <w:spacing w:line="276" w:lineRule="auto"/>
        <w:ind w:right="223" w:firstLine="710"/>
        <w:rPr>
          <w:sz w:val="24"/>
        </w:rPr>
      </w:pPr>
      <w:r>
        <w:rPr>
          <w:sz w:val="24"/>
        </w:rPr>
        <w:t>Галямова Э.М. Методика обучения продуктивным видам деятельности с практикумом: учеб. для студ. учреждений сред. проф. образования / Э.М. Галямова, В.В. Выгонов, Ж.А.Першина;</w:t>
      </w:r>
      <w:r>
        <w:rPr>
          <w:spacing w:val="40"/>
          <w:sz w:val="24"/>
        </w:rPr>
        <w:t xml:space="preserve"> </w:t>
      </w:r>
      <w:r>
        <w:rPr>
          <w:sz w:val="24"/>
        </w:rPr>
        <w:t>под ред. Э.М.Галямовой. – 4-е изд., стер. – М.: Издательский центр «Академия», 2023.</w:t>
      </w:r>
    </w:p>
    <w:p w:rsidR="00127E87" w:rsidRDefault="00470CAB">
      <w:pPr>
        <w:pStyle w:val="a5"/>
        <w:numPr>
          <w:ilvl w:val="0"/>
          <w:numId w:val="9"/>
        </w:numPr>
        <w:tabs>
          <w:tab w:val="left" w:pos="1531"/>
        </w:tabs>
        <w:spacing w:line="276" w:lineRule="auto"/>
        <w:ind w:right="222" w:firstLine="710"/>
        <w:rPr>
          <w:sz w:val="24"/>
        </w:rPr>
      </w:pPr>
      <w:r>
        <w:rPr>
          <w:sz w:val="24"/>
        </w:rPr>
        <w:t>Сокольникова Н.М. Методика преподавания изобразительного искусства: учебник для студ. учреждений высш. проф. образования/ Н.М. Сокольникова. – 9-е изд., стер. – М.: Издательский центр «Академия», 2019.</w:t>
      </w:r>
    </w:p>
    <w:p w:rsidR="00127E87" w:rsidRDefault="00470CAB">
      <w:pPr>
        <w:pStyle w:val="a5"/>
        <w:numPr>
          <w:ilvl w:val="0"/>
          <w:numId w:val="9"/>
        </w:numPr>
        <w:tabs>
          <w:tab w:val="left" w:pos="1531"/>
        </w:tabs>
        <w:spacing w:line="276" w:lineRule="auto"/>
        <w:ind w:right="218" w:firstLine="710"/>
        <w:rPr>
          <w:sz w:val="24"/>
        </w:rPr>
      </w:pPr>
      <w:r>
        <w:rPr>
          <w:sz w:val="24"/>
        </w:rPr>
        <w:t>Цыпин, Г. М. Музыкальное исполнительство. Исполнитель и техника: учебник для среднего профессионального образования / Г. М.</w:t>
      </w:r>
      <w:r>
        <w:rPr>
          <w:spacing w:val="-4"/>
          <w:sz w:val="24"/>
        </w:rPr>
        <w:t xml:space="preserve"> </w:t>
      </w:r>
      <w:r>
        <w:rPr>
          <w:sz w:val="24"/>
        </w:rPr>
        <w:t>Цыпин.</w:t>
      </w:r>
      <w:r>
        <w:rPr>
          <w:spacing w:val="-2"/>
          <w:sz w:val="24"/>
        </w:rPr>
        <w:t xml:space="preserve"> </w:t>
      </w:r>
      <w:r>
        <w:rPr>
          <w:sz w:val="24"/>
        </w:rPr>
        <w:t>— 2-е изд., испр. и доп. — Москва : Издательство Юрайт, 2022. — 193 с.</w:t>
      </w:r>
    </w:p>
    <w:p w:rsidR="00DA3BBB" w:rsidRPr="00DA3BBB" w:rsidRDefault="00DA3BBB">
      <w:pPr>
        <w:pStyle w:val="a5"/>
        <w:numPr>
          <w:ilvl w:val="0"/>
          <w:numId w:val="9"/>
        </w:numPr>
        <w:tabs>
          <w:tab w:val="left" w:pos="1531"/>
        </w:tabs>
        <w:spacing w:line="276" w:lineRule="auto"/>
        <w:ind w:right="218" w:firstLine="710"/>
        <w:rPr>
          <w:sz w:val="24"/>
          <w:szCs w:val="24"/>
        </w:rPr>
      </w:pPr>
      <w:r w:rsidRPr="00DA3BBB">
        <w:rPr>
          <w:color w:val="000000"/>
          <w:szCs w:val="18"/>
        </w:rPr>
        <w:t>Теория и методика музыкального воспитания 3-е изд., испр. и доп. Учебник для СПО</w:t>
      </w:r>
      <w:r w:rsidRPr="00DA3BBB">
        <w:rPr>
          <w:rFonts w:ascii="Calibri" w:eastAsia="Calibri" w:hAnsi="Calibri"/>
          <w:color w:val="000000"/>
          <w:sz w:val="18"/>
          <w:szCs w:val="18"/>
        </w:rPr>
        <w:t xml:space="preserve"> </w:t>
      </w:r>
      <w:r w:rsidRPr="00DA3BBB">
        <w:rPr>
          <w:rFonts w:eastAsia="Calibri"/>
          <w:color w:val="000000"/>
          <w:sz w:val="24"/>
          <w:szCs w:val="24"/>
        </w:rPr>
        <w:t>Радынова О. П., Комиссарова Л. Н. ; Под общ. ред. Радыновой О. П  2023</w:t>
      </w:r>
    </w:p>
    <w:p w:rsidR="00127E87" w:rsidRPr="00DA3BBB" w:rsidRDefault="00127E87" w:rsidP="00DA3BBB">
      <w:pPr>
        <w:pStyle w:val="a5"/>
        <w:tabs>
          <w:tab w:val="left" w:pos="1531"/>
        </w:tabs>
        <w:spacing w:line="276" w:lineRule="auto"/>
        <w:ind w:left="1109" w:right="218" w:firstLine="0"/>
        <w:rPr>
          <w:sz w:val="24"/>
          <w:szCs w:val="24"/>
        </w:rPr>
      </w:pPr>
    </w:p>
    <w:p w:rsidR="00127E87" w:rsidRDefault="00470CAB" w:rsidP="00470CAB">
      <w:pPr>
        <w:pStyle w:val="1"/>
        <w:numPr>
          <w:ilvl w:val="2"/>
          <w:numId w:val="13"/>
        </w:numPr>
        <w:tabs>
          <w:tab w:val="left" w:pos="1713"/>
        </w:tabs>
        <w:ind w:left="1713" w:hanging="603"/>
        <w:jc w:val="both"/>
      </w:pPr>
      <w:bookmarkStart w:id="16" w:name="_Toc168565268"/>
      <w:bookmarkStart w:id="17" w:name="_Toc168565409"/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  <w:bookmarkEnd w:id="16"/>
      <w:bookmarkEnd w:id="17"/>
    </w:p>
    <w:p w:rsidR="00127E87" w:rsidRDefault="00470CAB">
      <w:pPr>
        <w:pStyle w:val="a5"/>
        <w:numPr>
          <w:ilvl w:val="0"/>
          <w:numId w:val="8"/>
        </w:numPr>
        <w:tabs>
          <w:tab w:val="left" w:pos="1530"/>
        </w:tabs>
        <w:spacing w:before="36" w:line="276" w:lineRule="auto"/>
        <w:ind w:right="222" w:firstLine="710"/>
        <w:rPr>
          <w:sz w:val="24"/>
        </w:rPr>
      </w:pPr>
      <w:r>
        <w:rPr>
          <w:sz w:val="24"/>
        </w:rPr>
        <w:t>Байбородова, Л. В. Преподавание музыки в начальной школе: учебное пособие 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Байбородова,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Фалетрова, С. А. Томчук. — 2-е изд., испр. и доп. — 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 Издательство Юрайт, 2022. — 248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 — ISBN 978-5-534-07577-9.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— URL : </w:t>
      </w:r>
      <w:hyperlink r:id="rId12">
        <w:r>
          <w:rPr>
            <w:color w:val="0000FF"/>
            <w:spacing w:val="-2"/>
            <w:sz w:val="24"/>
            <w:u w:val="single" w:color="0000FF"/>
          </w:rPr>
          <w:t>https://urait.ru/bcode/491952</w:t>
        </w:r>
      </w:hyperlink>
    </w:p>
    <w:p w:rsidR="00127E87" w:rsidRDefault="00470CAB">
      <w:pPr>
        <w:pStyle w:val="a5"/>
        <w:numPr>
          <w:ilvl w:val="0"/>
          <w:numId w:val="8"/>
        </w:numPr>
        <w:tabs>
          <w:tab w:val="left" w:pos="1530"/>
        </w:tabs>
        <w:spacing w:before="3" w:line="276" w:lineRule="auto"/>
        <w:ind w:right="223" w:firstLine="710"/>
      </w:pPr>
      <w:r>
        <w:rPr>
          <w:sz w:val="24"/>
        </w:rPr>
        <w:t>Власова, Т. И. Общая педагогика: традиции и инновации в предметной дидактике: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пособие: [12+] / Т. И. Власова.</w:t>
      </w:r>
      <w:r>
        <w:rPr>
          <w:spacing w:val="40"/>
          <w:sz w:val="24"/>
        </w:rPr>
        <w:t xml:space="preserve"> </w:t>
      </w:r>
      <w:r>
        <w:rPr>
          <w:sz w:val="24"/>
        </w:rPr>
        <w:t>– Москва; Берлин: Директ-Медиа, 2020.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–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104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с.: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ил.,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табл.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–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Режим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доступа: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по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подписке.</w:t>
      </w:r>
      <w:r>
        <w:rPr>
          <w:spacing w:val="80"/>
          <w:w w:val="150"/>
          <w:sz w:val="24"/>
        </w:rPr>
        <w:t xml:space="preserve">  </w:t>
      </w:r>
      <w:r>
        <w:t xml:space="preserve">– URL: </w:t>
      </w:r>
      <w:hyperlink r:id="rId13">
        <w:r>
          <w:rPr>
            <w:color w:val="0000FF"/>
            <w:u w:val="single" w:color="0000FF"/>
          </w:rPr>
          <w:t>https://biblioclub.ru/index.php?page=book&amp;id=575701</w:t>
        </w:r>
      </w:hyperlink>
    </w:p>
    <w:p w:rsidR="00127E87" w:rsidRDefault="00470CAB">
      <w:pPr>
        <w:pStyle w:val="a5"/>
        <w:numPr>
          <w:ilvl w:val="0"/>
          <w:numId w:val="8"/>
        </w:numPr>
        <w:tabs>
          <w:tab w:val="left" w:pos="1530"/>
        </w:tabs>
        <w:spacing w:line="276" w:lineRule="auto"/>
        <w:ind w:right="224" w:firstLine="710"/>
        <w:rPr>
          <w:sz w:val="24"/>
        </w:rPr>
      </w:pPr>
      <w:r>
        <w:rPr>
          <w:sz w:val="24"/>
        </w:rPr>
        <w:t>Воскобойникова, Э. Г.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Теория и методика музыкального воспитания: общеразвивающее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предпрофессиональное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(фортепиано) 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практикум 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Э.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Воскобойникова.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 Издательство Юрайт, 2022. — 200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 (Профессиональное образование). 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978-5- 534-07023-1. — URL : </w:t>
      </w:r>
      <w:hyperlink r:id="rId14">
        <w:r>
          <w:rPr>
            <w:color w:val="0000FF"/>
            <w:sz w:val="24"/>
            <w:u w:val="single" w:color="0000FF"/>
          </w:rPr>
          <w:t>https://urait.ru/bcode/493793</w:t>
        </w:r>
      </w:hyperlink>
    </w:p>
    <w:p w:rsidR="00127E87" w:rsidRDefault="00470CAB">
      <w:pPr>
        <w:pStyle w:val="a5"/>
        <w:numPr>
          <w:ilvl w:val="0"/>
          <w:numId w:val="8"/>
        </w:numPr>
        <w:tabs>
          <w:tab w:val="left" w:pos="1530"/>
        </w:tabs>
        <w:spacing w:line="276" w:lineRule="auto"/>
        <w:ind w:right="223" w:firstLine="710"/>
        <w:rPr>
          <w:sz w:val="24"/>
        </w:rPr>
      </w:pPr>
      <w:r>
        <w:rPr>
          <w:sz w:val="24"/>
        </w:rPr>
        <w:t>Дубровин, В. М.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 изобразительного искусства: учебное пособие для среднего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В. М. Дубровин;</w:t>
      </w:r>
      <w:r>
        <w:rPr>
          <w:spacing w:val="80"/>
          <w:sz w:val="24"/>
        </w:rPr>
        <w:t xml:space="preserve"> </w:t>
      </w:r>
      <w:r>
        <w:rPr>
          <w:sz w:val="24"/>
        </w:rPr>
        <w:t>под</w:t>
      </w:r>
      <w:r>
        <w:rPr>
          <w:spacing w:val="80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80"/>
          <w:sz w:val="24"/>
        </w:rPr>
        <w:t xml:space="preserve"> </w:t>
      </w:r>
      <w:r>
        <w:rPr>
          <w:sz w:val="24"/>
        </w:rPr>
        <w:t>редакцией В. В. Корешкова. —</w:t>
      </w:r>
      <w:r>
        <w:rPr>
          <w:spacing w:val="40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 —</w:t>
      </w:r>
      <w:r>
        <w:rPr>
          <w:spacing w:val="40"/>
          <w:sz w:val="24"/>
        </w:rPr>
        <w:t xml:space="preserve"> </w:t>
      </w:r>
      <w:r>
        <w:rPr>
          <w:sz w:val="24"/>
        </w:rPr>
        <w:t>360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 978-5-534-11430-0.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URL: </w:t>
      </w:r>
      <w:hyperlink r:id="rId15">
        <w:r>
          <w:rPr>
            <w:color w:val="0000FF"/>
            <w:spacing w:val="-2"/>
            <w:sz w:val="24"/>
            <w:u w:val="single" w:color="0000FF"/>
          </w:rPr>
          <w:t>https://urait.ru/bcode/495797</w:t>
        </w:r>
      </w:hyperlink>
    </w:p>
    <w:p w:rsidR="00127E87" w:rsidRDefault="00470CAB">
      <w:pPr>
        <w:pStyle w:val="a5"/>
        <w:numPr>
          <w:ilvl w:val="0"/>
          <w:numId w:val="8"/>
        </w:numPr>
        <w:tabs>
          <w:tab w:val="left" w:pos="1530"/>
        </w:tabs>
        <w:spacing w:line="276" w:lineRule="auto"/>
        <w:ind w:right="218" w:firstLine="710"/>
        <w:rPr>
          <w:sz w:val="24"/>
        </w:rPr>
      </w:pPr>
      <w:r>
        <w:rPr>
          <w:sz w:val="24"/>
        </w:rPr>
        <w:t>Мандель, Б. Р. Основы проектной деятельности: учебное пособие для обучающихся в системе СПО: [12+] / Б. Р.</w:t>
      </w:r>
      <w:r>
        <w:rPr>
          <w:spacing w:val="-4"/>
          <w:sz w:val="24"/>
        </w:rPr>
        <w:t xml:space="preserve"> </w:t>
      </w:r>
      <w:r>
        <w:rPr>
          <w:sz w:val="24"/>
        </w:rPr>
        <w:t>Мандель. – Изд. 2-е, стер. – Москва; Берлин: Директ-Медиа,</w:t>
      </w:r>
      <w:r>
        <w:rPr>
          <w:spacing w:val="40"/>
          <w:sz w:val="24"/>
        </w:rPr>
        <w:t xml:space="preserve"> </w:t>
      </w:r>
      <w:r>
        <w:rPr>
          <w:sz w:val="24"/>
        </w:rPr>
        <w:t>2021.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294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ил.,</w:t>
      </w:r>
      <w:r>
        <w:rPr>
          <w:spacing w:val="40"/>
          <w:sz w:val="24"/>
        </w:rPr>
        <w:t xml:space="preserve"> </w:t>
      </w:r>
      <w:r>
        <w:rPr>
          <w:sz w:val="24"/>
        </w:rPr>
        <w:t>табл.,</w:t>
      </w:r>
      <w:r>
        <w:rPr>
          <w:spacing w:val="40"/>
          <w:sz w:val="24"/>
        </w:rPr>
        <w:t xml:space="preserve"> </w:t>
      </w:r>
      <w:r>
        <w:rPr>
          <w:sz w:val="24"/>
        </w:rPr>
        <w:t>схем.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Режим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подписке.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– URL: </w:t>
      </w:r>
      <w:hyperlink r:id="rId16">
        <w:r>
          <w:rPr>
            <w:color w:val="0000FF"/>
            <w:sz w:val="24"/>
            <w:u w:val="single" w:color="0000FF"/>
          </w:rPr>
          <w:t>https://biblioclub.ru/index.php?page=book&amp;id=616196</w:t>
        </w:r>
      </w:hyperlink>
    </w:p>
    <w:p w:rsidR="00127E87" w:rsidRDefault="00470CAB">
      <w:pPr>
        <w:pStyle w:val="a5"/>
        <w:numPr>
          <w:ilvl w:val="0"/>
          <w:numId w:val="8"/>
        </w:numPr>
        <w:tabs>
          <w:tab w:val="left" w:pos="1530"/>
        </w:tabs>
        <w:spacing w:line="276" w:lineRule="auto"/>
        <w:ind w:right="220" w:firstLine="710"/>
        <w:rPr>
          <w:sz w:val="24"/>
        </w:rPr>
      </w:pPr>
      <w:r>
        <w:rPr>
          <w:sz w:val="24"/>
        </w:rPr>
        <w:t>Радынова, О. П.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Теория и методика музыкального воспитания : учебник для 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О. П. Радынова,</w:t>
      </w:r>
      <w:r>
        <w:rPr>
          <w:spacing w:val="40"/>
          <w:sz w:val="24"/>
        </w:rPr>
        <w:t xml:space="preserve"> </w:t>
      </w:r>
      <w:r>
        <w:rPr>
          <w:sz w:val="24"/>
        </w:rPr>
        <w:t>Л. Н.</w:t>
      </w:r>
      <w:r>
        <w:rPr>
          <w:spacing w:val="-3"/>
          <w:sz w:val="24"/>
        </w:rPr>
        <w:t xml:space="preserve"> </w:t>
      </w:r>
      <w:r>
        <w:rPr>
          <w:sz w:val="24"/>
        </w:rPr>
        <w:t>Комиссарова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r>
        <w:rPr>
          <w:spacing w:val="40"/>
          <w:sz w:val="24"/>
        </w:rPr>
        <w:t xml:space="preserve"> </w:t>
      </w:r>
      <w:r>
        <w:rPr>
          <w:sz w:val="24"/>
        </w:rPr>
        <w:t>под общей редакцией О. П.</w:t>
      </w:r>
      <w:r>
        <w:rPr>
          <w:spacing w:val="-3"/>
          <w:sz w:val="24"/>
        </w:rPr>
        <w:t xml:space="preserve"> </w:t>
      </w:r>
      <w:r>
        <w:rPr>
          <w:sz w:val="24"/>
        </w:rPr>
        <w:t>Радыновой.</w:t>
      </w:r>
      <w:r>
        <w:rPr>
          <w:spacing w:val="-1"/>
          <w:sz w:val="24"/>
        </w:rPr>
        <w:t xml:space="preserve"> </w:t>
      </w:r>
      <w:r>
        <w:rPr>
          <w:sz w:val="24"/>
        </w:rPr>
        <w:t>— 3-е изд., испр. и доп. — Москва : Издательство 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 —</w:t>
      </w:r>
      <w:r>
        <w:rPr>
          <w:spacing w:val="40"/>
          <w:sz w:val="24"/>
        </w:rPr>
        <w:t xml:space="preserve"> </w:t>
      </w:r>
      <w:r>
        <w:rPr>
          <w:sz w:val="24"/>
        </w:rPr>
        <w:t>293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978-5-534-09284-4.</w:t>
      </w:r>
    </w:p>
    <w:p w:rsidR="00127E87" w:rsidRPr="00AC7A6D" w:rsidRDefault="00127E87">
      <w:pPr>
        <w:jc w:val="both"/>
        <w:sectPr w:rsidR="00127E87" w:rsidRPr="00AC7A6D">
          <w:pgSz w:w="11910" w:h="16840"/>
          <w:pgMar w:top="1040" w:right="620" w:bottom="1480" w:left="1300" w:header="0" w:footer="1296" w:gutter="0"/>
          <w:cols w:space="720"/>
        </w:sectPr>
      </w:pPr>
    </w:p>
    <w:p w:rsidR="00127E87" w:rsidRDefault="00470CAB">
      <w:pPr>
        <w:pStyle w:val="a5"/>
        <w:numPr>
          <w:ilvl w:val="0"/>
          <w:numId w:val="8"/>
        </w:numPr>
        <w:tabs>
          <w:tab w:val="left" w:pos="1530"/>
        </w:tabs>
        <w:spacing w:before="66" w:line="276" w:lineRule="auto"/>
        <w:ind w:right="218" w:firstLine="710"/>
        <w:rPr>
          <w:sz w:val="24"/>
        </w:rPr>
      </w:pPr>
      <w:r>
        <w:rPr>
          <w:sz w:val="24"/>
        </w:rPr>
        <w:lastRenderedPageBreak/>
        <w:t>Цыпин, Г. М. Музыкальное исполнительство. Исполнитель и техника: учебник для среднего профессионального образования / Г. М.</w:t>
      </w:r>
      <w:r>
        <w:rPr>
          <w:spacing w:val="-4"/>
          <w:sz w:val="24"/>
        </w:rPr>
        <w:t xml:space="preserve"> </w:t>
      </w:r>
      <w:r>
        <w:rPr>
          <w:sz w:val="24"/>
        </w:rPr>
        <w:t>Цыпин.</w:t>
      </w:r>
      <w:r>
        <w:rPr>
          <w:spacing w:val="-2"/>
          <w:sz w:val="24"/>
        </w:rPr>
        <w:t xml:space="preserve"> </w:t>
      </w:r>
      <w:r>
        <w:rPr>
          <w:sz w:val="24"/>
        </w:rPr>
        <w:t>— 2-е изд., испр. и доп. — Москва : 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 — 193</w:t>
      </w:r>
      <w:r>
        <w:rPr>
          <w:spacing w:val="-5"/>
          <w:sz w:val="24"/>
        </w:rPr>
        <w:t xml:space="preserve"> </w:t>
      </w:r>
      <w:r>
        <w:rPr>
          <w:sz w:val="24"/>
        </w:rPr>
        <w:t>с. — (Профессиональное образование). — ISBN 978-5-534-07920-3. — Текст : электронный // Образовательная платформа Юрайт [сайт]. — URL: https://urait.ru/bcode/491217 (дата обращения: 06.07.2022).</w:t>
      </w:r>
    </w:p>
    <w:p w:rsidR="00127E87" w:rsidRDefault="00470CAB" w:rsidP="00470CAB">
      <w:pPr>
        <w:pStyle w:val="1"/>
        <w:numPr>
          <w:ilvl w:val="2"/>
          <w:numId w:val="13"/>
        </w:numPr>
        <w:tabs>
          <w:tab w:val="left" w:pos="1713"/>
        </w:tabs>
        <w:spacing w:before="8"/>
        <w:ind w:left="1713" w:hanging="603"/>
        <w:jc w:val="both"/>
      </w:pPr>
      <w:bookmarkStart w:id="18" w:name="_Toc168565269"/>
      <w:bookmarkStart w:id="19" w:name="_Toc168565410"/>
      <w:r>
        <w:t>Дополнительные</w:t>
      </w:r>
      <w:r>
        <w:rPr>
          <w:spacing w:val="-12"/>
        </w:rPr>
        <w:t xml:space="preserve"> </w:t>
      </w:r>
      <w:r>
        <w:rPr>
          <w:spacing w:val="-2"/>
        </w:rPr>
        <w:t>источники</w:t>
      </w:r>
      <w:bookmarkEnd w:id="18"/>
      <w:bookmarkEnd w:id="19"/>
    </w:p>
    <w:p w:rsidR="00127E87" w:rsidRDefault="00470CAB">
      <w:pPr>
        <w:pStyle w:val="a5"/>
        <w:numPr>
          <w:ilvl w:val="0"/>
          <w:numId w:val="7"/>
        </w:numPr>
        <w:tabs>
          <w:tab w:val="left" w:pos="1392"/>
        </w:tabs>
        <w:spacing w:before="36" w:line="276" w:lineRule="auto"/>
        <w:ind w:right="220" w:firstLine="710"/>
        <w:rPr>
          <w:sz w:val="24"/>
        </w:rPr>
      </w:pPr>
      <w:r>
        <w:rPr>
          <w:sz w:val="24"/>
        </w:rPr>
        <w:t>Андрющенко В.П. Формирование готовности будущих учителей к музыкально- эстетической деятельности [Электронный ресурс] : методические рекомендации / В.П. Андрющенко. — Электрон. текстовые данные. — Саратов: Вузовское образование, 2018.</w:t>
      </w:r>
    </w:p>
    <w:p w:rsidR="00127E87" w:rsidRDefault="00470CAB">
      <w:pPr>
        <w:pStyle w:val="a5"/>
        <w:numPr>
          <w:ilvl w:val="0"/>
          <w:numId w:val="7"/>
        </w:numPr>
        <w:tabs>
          <w:tab w:val="left" w:pos="1392"/>
        </w:tabs>
        <w:spacing w:line="276" w:lineRule="auto"/>
        <w:ind w:right="225" w:firstLine="710"/>
        <w:rPr>
          <w:sz w:val="24"/>
        </w:rPr>
      </w:pPr>
      <w:r>
        <w:rPr>
          <w:sz w:val="24"/>
        </w:rPr>
        <w:t>Бакланова Т.И. Русские народные праздники в школе [Электронный ресурс]: учебное 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 студентов, учителей 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 внеурочной деятельности /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Т.И. Бакланова [и др.]. — Электрон. текстовые данные. — Саратов: Вузовское образование, </w:t>
      </w:r>
      <w:r>
        <w:rPr>
          <w:spacing w:val="-2"/>
          <w:sz w:val="24"/>
        </w:rPr>
        <w:t>2016.</w:t>
      </w:r>
    </w:p>
    <w:p w:rsidR="00127E87" w:rsidRDefault="00470CAB">
      <w:pPr>
        <w:pStyle w:val="a5"/>
        <w:numPr>
          <w:ilvl w:val="0"/>
          <w:numId w:val="7"/>
        </w:numPr>
        <w:tabs>
          <w:tab w:val="left" w:pos="1392"/>
        </w:tabs>
        <w:spacing w:before="1" w:line="276" w:lineRule="auto"/>
        <w:ind w:right="220" w:firstLine="710"/>
        <w:rPr>
          <w:sz w:val="24"/>
        </w:rPr>
      </w:pPr>
      <w:r>
        <w:rPr>
          <w:sz w:val="24"/>
        </w:rPr>
        <w:t xml:space="preserve">Кислова О. Н.. Музыкальный фольклор – основа репертуара при обучении детей народному пению: учебно-методическое пособие для средних специальных учебных заведений культуры и искусства [Электронный ресурс] / Москва|Берлин:Директ- </w:t>
      </w:r>
      <w:r>
        <w:rPr>
          <w:spacing w:val="-2"/>
          <w:sz w:val="24"/>
        </w:rPr>
        <w:t>Медиа,2019.</w:t>
      </w:r>
    </w:p>
    <w:p w:rsidR="00127E87" w:rsidRDefault="00470CAB">
      <w:pPr>
        <w:pStyle w:val="a5"/>
        <w:numPr>
          <w:ilvl w:val="0"/>
          <w:numId w:val="7"/>
        </w:numPr>
        <w:tabs>
          <w:tab w:val="left" w:pos="1392"/>
        </w:tabs>
        <w:spacing w:line="278" w:lineRule="auto"/>
        <w:ind w:right="220" w:firstLine="710"/>
        <w:rPr>
          <w:sz w:val="24"/>
        </w:rPr>
      </w:pPr>
      <w:r>
        <w:rPr>
          <w:sz w:val="24"/>
        </w:rPr>
        <w:t>Клинова С. А., Новак С. Г.. Вокально-хоровые распевки на основе народных песен: дидактическое пособие [Электронный ресурс] / Москва|Берлин:Директ-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Медиа,2019.</w:t>
      </w:r>
    </w:p>
    <w:p w:rsidR="00127E87" w:rsidRDefault="00470CAB">
      <w:pPr>
        <w:pStyle w:val="a5"/>
        <w:numPr>
          <w:ilvl w:val="0"/>
          <w:numId w:val="7"/>
        </w:numPr>
        <w:tabs>
          <w:tab w:val="left" w:pos="1393"/>
        </w:tabs>
        <w:spacing w:line="271" w:lineRule="exact"/>
        <w:ind w:left="1393" w:hanging="283"/>
        <w:rPr>
          <w:sz w:val="24"/>
        </w:rPr>
      </w:pPr>
      <w:r>
        <w:rPr>
          <w:sz w:val="24"/>
        </w:rPr>
        <w:t>Конструктор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7">
        <w:r>
          <w:rPr>
            <w:color w:val="0000FF"/>
            <w:spacing w:val="-2"/>
            <w:sz w:val="24"/>
            <w:u w:val="single" w:color="0000FF"/>
          </w:rPr>
          <w:t>https://edsoo.ru/constructor/</w:t>
        </w:r>
      </w:hyperlink>
    </w:p>
    <w:p w:rsidR="00127E87" w:rsidRDefault="00470CAB">
      <w:pPr>
        <w:pStyle w:val="a5"/>
        <w:numPr>
          <w:ilvl w:val="0"/>
          <w:numId w:val="7"/>
        </w:numPr>
        <w:tabs>
          <w:tab w:val="left" w:pos="1392"/>
          <w:tab w:val="left" w:pos="2879"/>
          <w:tab w:val="left" w:pos="3274"/>
          <w:tab w:val="left" w:pos="4774"/>
          <w:tab w:val="left" w:pos="5144"/>
          <w:tab w:val="left" w:pos="5417"/>
          <w:tab w:val="left" w:pos="5787"/>
          <w:tab w:val="left" w:pos="7485"/>
          <w:tab w:val="left" w:pos="7705"/>
          <w:tab w:val="left" w:pos="8732"/>
          <w:tab w:val="left" w:pos="9638"/>
        </w:tabs>
        <w:spacing w:before="39" w:line="276" w:lineRule="auto"/>
        <w:ind w:right="220" w:firstLine="710"/>
        <w:rPr>
          <w:sz w:val="24"/>
        </w:rPr>
      </w:pPr>
      <w:r>
        <w:rPr>
          <w:spacing w:val="-2"/>
          <w:sz w:val="24"/>
        </w:rPr>
        <w:t>Методические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рекомендации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2"/>
          <w:sz w:val="24"/>
        </w:rPr>
        <w:t>проектно- исследовательской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организациях</w:t>
      </w:r>
      <w:r>
        <w:rPr>
          <w:sz w:val="24"/>
        </w:rPr>
        <w:tab/>
      </w:r>
      <w:r>
        <w:rPr>
          <w:spacing w:val="-10"/>
          <w:sz w:val="24"/>
        </w:rPr>
        <w:t xml:space="preserve">– </w:t>
      </w:r>
      <w:r>
        <w:rPr>
          <w:spacing w:val="-2"/>
          <w:sz w:val="24"/>
        </w:rPr>
        <w:t>https://edsoo.ru/Metodicheskie_rekomendacii_po_organizacii_uchebnoi_proektno_issledovatels koi_deyatelnosti_v_obrazovatelnih_organizaciyah.htm</w:t>
      </w:r>
    </w:p>
    <w:p w:rsidR="00127E87" w:rsidRDefault="00470CAB">
      <w:pPr>
        <w:pStyle w:val="a5"/>
        <w:numPr>
          <w:ilvl w:val="0"/>
          <w:numId w:val="7"/>
        </w:numPr>
        <w:tabs>
          <w:tab w:val="left" w:pos="1392"/>
        </w:tabs>
        <w:spacing w:line="276" w:lineRule="auto"/>
        <w:ind w:right="226" w:firstLine="710"/>
        <w:rPr>
          <w:sz w:val="24"/>
        </w:rPr>
      </w:pPr>
      <w:r>
        <w:rPr>
          <w:sz w:val="24"/>
        </w:rPr>
        <w:t>Павлова Н.А. Организация деятельности младших школьников на занятиях по технологии и изобразительному искусству [Электронный ресурс]: методические рекомендации по работе с различными видами бумаги и картона (наблюдения и опыты) / Н.А. Павлова. — Электрон. текстовые данные. — Набережные Челны: Набережночелнинский государственный педагогический университет, 2016.</w:t>
      </w:r>
    </w:p>
    <w:p w:rsidR="00127E87" w:rsidRDefault="00470CAB">
      <w:pPr>
        <w:pStyle w:val="a5"/>
        <w:numPr>
          <w:ilvl w:val="0"/>
          <w:numId w:val="7"/>
        </w:numPr>
        <w:tabs>
          <w:tab w:val="left" w:pos="1392"/>
        </w:tabs>
        <w:spacing w:line="276" w:lineRule="auto"/>
        <w:ind w:right="239" w:firstLine="710"/>
        <w:rPr>
          <w:sz w:val="24"/>
        </w:rPr>
      </w:pPr>
      <w:r>
        <w:rPr>
          <w:sz w:val="24"/>
        </w:rPr>
        <w:t>Приказ Министерства просвещения №286 от 31.05.2021г. Об утверждении федерального государственного стандарта начального общего образования</w:t>
      </w:r>
    </w:p>
    <w:p w:rsidR="00127E87" w:rsidRDefault="00470CAB">
      <w:pPr>
        <w:pStyle w:val="a5"/>
        <w:numPr>
          <w:ilvl w:val="0"/>
          <w:numId w:val="7"/>
        </w:numPr>
        <w:tabs>
          <w:tab w:val="left" w:pos="1392"/>
        </w:tabs>
        <w:spacing w:line="276" w:lineRule="auto"/>
        <w:ind w:right="223" w:firstLine="710"/>
        <w:rPr>
          <w:sz w:val="24"/>
        </w:rPr>
      </w:pPr>
      <w:r>
        <w:rPr>
          <w:sz w:val="24"/>
        </w:rPr>
        <w:t xml:space="preserve">Примерные рабочие программы начального общего образования. – URL: </w:t>
      </w:r>
      <w:hyperlink r:id="rId18">
        <w:r>
          <w:rPr>
            <w:color w:val="0000FF"/>
            <w:spacing w:val="-2"/>
            <w:sz w:val="24"/>
            <w:u w:val="single" w:color="0000FF"/>
          </w:rPr>
          <w:t>https://edsoo.ru/Primernie_rabochie_progra.htm</w:t>
        </w:r>
      </w:hyperlink>
    </w:p>
    <w:p w:rsidR="00127E87" w:rsidRDefault="00127E87">
      <w:pPr>
        <w:spacing w:line="276" w:lineRule="auto"/>
        <w:jc w:val="both"/>
        <w:rPr>
          <w:sz w:val="24"/>
        </w:rPr>
        <w:sectPr w:rsidR="00127E87">
          <w:pgSz w:w="11910" w:h="16840"/>
          <w:pgMar w:top="1040" w:right="620" w:bottom="1480" w:left="1300" w:header="0" w:footer="1296" w:gutter="0"/>
          <w:cols w:space="720"/>
        </w:sectPr>
      </w:pPr>
    </w:p>
    <w:p w:rsidR="00127E87" w:rsidRPr="00B94BF9" w:rsidRDefault="00B94BF9" w:rsidP="00B94BF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0" w:name="_Toc168565411"/>
      <w:r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ОЦЕНКА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РЕЗУЛЬТАТОВ</w:t>
      </w:r>
      <w:r w:rsidR="00470CAB" w:rsidRPr="00B94BF9">
        <w:rPr>
          <w:rFonts w:ascii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</w:t>
      </w:r>
      <w:r w:rsidR="00470CAB" w:rsidRPr="00B94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ОСВОЕНИЯ ПРОФЕССИОНАЛЬНОГО МОДУЛЯ</w:t>
      </w:r>
      <w:bookmarkEnd w:id="20"/>
    </w:p>
    <w:p w:rsidR="00127E87" w:rsidRDefault="00127E87">
      <w:pPr>
        <w:pStyle w:val="a3"/>
        <w:spacing w:before="8"/>
        <w:rPr>
          <w:b/>
          <w:sz w:val="17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120"/>
        <w:gridCol w:w="3649"/>
      </w:tblGrid>
      <w:tr w:rsidR="00127E87">
        <w:trPr>
          <w:trHeight w:val="1588"/>
        </w:trPr>
        <w:tc>
          <w:tcPr>
            <w:tcW w:w="2838" w:type="dxa"/>
          </w:tcPr>
          <w:p w:rsidR="00127E87" w:rsidRDefault="00470CAB">
            <w:pPr>
              <w:pStyle w:val="TableParagraph"/>
              <w:spacing w:line="276" w:lineRule="auto"/>
              <w:ind w:left="119" w:right="10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профессиональных и общих компетенций, формируемых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</w:p>
          <w:p w:rsidR="00127E87" w:rsidRDefault="00470CAB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3120" w:type="dxa"/>
          </w:tcPr>
          <w:p w:rsidR="00127E87" w:rsidRDefault="00127E87">
            <w:pPr>
              <w:pStyle w:val="TableParagraph"/>
              <w:ind w:left="0"/>
              <w:rPr>
                <w:b/>
                <w:sz w:val="24"/>
              </w:rPr>
            </w:pPr>
          </w:p>
          <w:p w:rsidR="00127E87" w:rsidRDefault="00127E87">
            <w:pPr>
              <w:pStyle w:val="TableParagraph"/>
              <w:spacing w:before="78"/>
              <w:ind w:left="0"/>
              <w:rPr>
                <w:b/>
                <w:sz w:val="24"/>
              </w:rPr>
            </w:pPr>
          </w:p>
          <w:p w:rsidR="00127E87" w:rsidRDefault="00470CAB">
            <w:pPr>
              <w:pStyle w:val="TableParagraph"/>
              <w:ind w:left="6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3649" w:type="dxa"/>
          </w:tcPr>
          <w:p w:rsidR="00127E87" w:rsidRDefault="00127E87">
            <w:pPr>
              <w:pStyle w:val="TableParagraph"/>
              <w:ind w:left="0"/>
              <w:rPr>
                <w:b/>
                <w:sz w:val="24"/>
              </w:rPr>
            </w:pPr>
          </w:p>
          <w:p w:rsidR="00127E87" w:rsidRDefault="00127E87">
            <w:pPr>
              <w:pStyle w:val="TableParagraph"/>
              <w:spacing w:before="78"/>
              <w:ind w:left="0"/>
              <w:rPr>
                <w:b/>
                <w:sz w:val="24"/>
              </w:rPr>
            </w:pPr>
          </w:p>
          <w:p w:rsidR="00127E87" w:rsidRDefault="00470CAB">
            <w:pPr>
              <w:pStyle w:val="TableParagraph"/>
              <w:ind w:left="97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127E87">
        <w:trPr>
          <w:trHeight w:val="4124"/>
        </w:trPr>
        <w:tc>
          <w:tcPr>
            <w:tcW w:w="2838" w:type="dxa"/>
          </w:tcPr>
          <w:p w:rsidR="00127E87" w:rsidRDefault="00470CAB">
            <w:pPr>
              <w:pStyle w:val="TableParagraph"/>
              <w:spacing w:line="276" w:lineRule="auto"/>
              <w:ind w:right="206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 xml:space="preserve">профессиональной деятельности </w:t>
            </w:r>
            <w:r>
              <w:rPr>
                <w:sz w:val="24"/>
              </w:rPr>
              <w:t>применительно к различным контекстам</w:t>
            </w:r>
          </w:p>
        </w:tc>
        <w:tc>
          <w:tcPr>
            <w:tcW w:w="3120" w:type="dxa"/>
          </w:tcPr>
          <w:p w:rsidR="00127E87" w:rsidRDefault="00470CAB">
            <w:pPr>
              <w:pStyle w:val="TableParagraph"/>
              <w:spacing w:line="276" w:lineRule="auto"/>
              <w:ind w:right="256"/>
              <w:rPr>
                <w:sz w:val="24"/>
              </w:rPr>
            </w:pPr>
            <w:r>
              <w:rPr>
                <w:sz w:val="24"/>
              </w:rPr>
              <w:t>знание более одного способа решения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задачи; Аргументация выбора конкретного способа</w:t>
            </w:r>
          </w:p>
        </w:tc>
        <w:tc>
          <w:tcPr>
            <w:tcW w:w="3649" w:type="dxa"/>
          </w:tcPr>
          <w:p w:rsidR="00127E87" w:rsidRDefault="00470CAB">
            <w:pPr>
              <w:pStyle w:val="TableParagraph"/>
              <w:spacing w:line="276" w:lineRule="auto"/>
              <w:ind w:left="111" w:right="96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педагогических </w:t>
            </w:r>
            <w:r>
              <w:rPr>
                <w:spacing w:val="-2"/>
                <w:sz w:val="24"/>
              </w:rPr>
              <w:t>ситуаций</w:t>
            </w:r>
          </w:p>
          <w:p w:rsidR="00127E87" w:rsidRDefault="00470CAB">
            <w:pPr>
              <w:pStyle w:val="TableParagraph"/>
              <w:spacing w:line="276" w:lineRule="auto"/>
              <w:ind w:left="111" w:right="15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Кейс-задачи </w:t>
            </w: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127E87" w:rsidRDefault="00470CAB">
            <w:pPr>
              <w:pStyle w:val="TableParagraph"/>
              <w:spacing w:line="280" w:lineRule="auto"/>
              <w:ind w:left="111" w:right="118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методического </w:t>
            </w:r>
            <w:r>
              <w:rPr>
                <w:spacing w:val="-2"/>
                <w:sz w:val="24"/>
              </w:rPr>
              <w:t>портфолио</w:t>
            </w:r>
          </w:p>
          <w:p w:rsidR="00127E87" w:rsidRDefault="00470CAB">
            <w:pPr>
              <w:pStyle w:val="TableParagraph"/>
              <w:spacing w:line="276" w:lineRule="auto"/>
              <w:ind w:left="111" w:right="195"/>
              <w:rPr>
                <w:sz w:val="24"/>
              </w:rPr>
            </w:pPr>
            <w:r>
              <w:rPr>
                <w:sz w:val="24"/>
              </w:rPr>
              <w:t>Экспертное наблюдение за профессиональным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поведением обучающегося в ходе педагогической практики 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(учителями) карты анализа и самоанализа</w:t>
            </w:r>
          </w:p>
          <w:p w:rsidR="00127E87" w:rsidRDefault="00470CA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урока</w:t>
            </w:r>
          </w:p>
        </w:tc>
      </w:tr>
      <w:tr w:rsidR="00127E87">
        <w:trPr>
          <w:trHeight w:val="7302"/>
        </w:trPr>
        <w:tc>
          <w:tcPr>
            <w:tcW w:w="2838" w:type="dxa"/>
          </w:tcPr>
          <w:p w:rsidR="00127E87" w:rsidRDefault="00470CAB">
            <w:pPr>
              <w:pStyle w:val="TableParagraph"/>
              <w:spacing w:line="276" w:lineRule="auto"/>
              <w:ind w:right="206"/>
              <w:rPr>
                <w:sz w:val="24"/>
              </w:rPr>
            </w:pPr>
            <w:r>
              <w:rPr>
                <w:sz w:val="24"/>
              </w:rPr>
              <w:t>ОК 02. Использовать 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поиска, анализа и </w:t>
            </w:r>
            <w:r>
              <w:rPr>
                <w:spacing w:val="-2"/>
                <w:sz w:val="24"/>
              </w:rPr>
              <w:t xml:space="preserve">интерпретации </w:t>
            </w:r>
            <w:r>
              <w:rPr>
                <w:sz w:val="24"/>
              </w:rPr>
              <w:t xml:space="preserve">информации и </w:t>
            </w:r>
            <w:r>
              <w:rPr>
                <w:spacing w:val="-2"/>
                <w:sz w:val="24"/>
              </w:rPr>
              <w:t>информационные технологии</w:t>
            </w:r>
          </w:p>
        </w:tc>
        <w:tc>
          <w:tcPr>
            <w:tcW w:w="3120" w:type="dxa"/>
          </w:tcPr>
          <w:p w:rsidR="00127E87" w:rsidRDefault="00470CA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Соответствие найденной 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(задаче).</w:t>
            </w:r>
          </w:p>
          <w:p w:rsidR="00127E87" w:rsidRDefault="00470CAB">
            <w:pPr>
              <w:pStyle w:val="TableParagraph"/>
              <w:spacing w:line="276" w:lineRule="auto"/>
              <w:ind w:right="342"/>
              <w:rPr>
                <w:sz w:val="24"/>
              </w:rPr>
            </w:pPr>
            <w:r>
              <w:rPr>
                <w:sz w:val="24"/>
              </w:rPr>
              <w:t>-владение разными способами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представления </w:t>
            </w:r>
            <w:r>
              <w:rPr>
                <w:spacing w:val="-2"/>
                <w:sz w:val="24"/>
              </w:rPr>
              <w:t>информации</w:t>
            </w:r>
          </w:p>
          <w:p w:rsidR="00127E87" w:rsidRDefault="00470CAB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right="212" w:firstLine="0"/>
              <w:rPr>
                <w:sz w:val="24"/>
              </w:rPr>
            </w:pPr>
            <w:r>
              <w:rPr>
                <w:sz w:val="24"/>
              </w:rPr>
              <w:t>результативность и оперативность поиска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необходимой для постановки и решения профессиональных задач, профессионального и личностного развития;</w:t>
            </w:r>
          </w:p>
          <w:p w:rsidR="00127E87" w:rsidRDefault="00470CAB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spacing w:line="276" w:lineRule="auto"/>
              <w:ind w:right="476" w:firstLine="0"/>
              <w:rPr>
                <w:sz w:val="24"/>
              </w:rPr>
            </w:pPr>
            <w:r>
              <w:rPr>
                <w:sz w:val="24"/>
              </w:rPr>
              <w:t>объективный анализ найденной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127E87" w:rsidRDefault="00470CAB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right="222" w:firstLine="0"/>
              <w:rPr>
                <w:sz w:val="24"/>
              </w:rPr>
            </w:pPr>
            <w:r>
              <w:rPr>
                <w:sz w:val="24"/>
              </w:rPr>
              <w:t>использование широкого спектра современных источников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том числе Интернета при </w:t>
            </w:r>
            <w:r>
              <w:rPr>
                <w:spacing w:val="-2"/>
                <w:sz w:val="24"/>
              </w:rPr>
              <w:t xml:space="preserve">решении </w:t>
            </w:r>
            <w:r>
              <w:rPr>
                <w:sz w:val="24"/>
              </w:rPr>
              <w:t>профессиональных задач, профессионального и</w:t>
            </w:r>
          </w:p>
          <w:p w:rsidR="00127E87" w:rsidRDefault="00470C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3649" w:type="dxa"/>
          </w:tcPr>
          <w:p w:rsidR="00127E87" w:rsidRDefault="00470CAB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презентацией</w:t>
            </w:r>
          </w:p>
          <w:p w:rsidR="00127E87" w:rsidRDefault="00470CAB">
            <w:pPr>
              <w:pStyle w:val="TableParagraph"/>
              <w:spacing w:line="276" w:lineRule="auto"/>
              <w:ind w:left="111" w:right="1509"/>
              <w:rPr>
                <w:sz w:val="24"/>
              </w:rPr>
            </w:pPr>
            <w:r>
              <w:rPr>
                <w:sz w:val="24"/>
              </w:rPr>
              <w:t>Защита проектов 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</w:p>
          <w:p w:rsidR="00127E87" w:rsidRDefault="00470CAB">
            <w:pPr>
              <w:pStyle w:val="TableParagraph"/>
              <w:spacing w:line="276" w:lineRule="auto"/>
              <w:ind w:left="111" w:right="439"/>
              <w:rPr>
                <w:sz w:val="24"/>
              </w:rPr>
            </w:pPr>
            <w:r>
              <w:rPr>
                <w:sz w:val="24"/>
              </w:rPr>
              <w:t xml:space="preserve">профессионального роста Представление наиболее эффективных практик преподавания дисциплин </w:t>
            </w:r>
            <w:r>
              <w:rPr>
                <w:spacing w:val="-2"/>
                <w:sz w:val="24"/>
              </w:rPr>
              <w:t xml:space="preserve">художественно-эстетического </w:t>
            </w:r>
            <w:r>
              <w:rPr>
                <w:spacing w:val="-4"/>
                <w:sz w:val="24"/>
              </w:rPr>
              <w:t>цикла</w:t>
            </w:r>
          </w:p>
        </w:tc>
      </w:tr>
    </w:tbl>
    <w:p w:rsidR="00127E87" w:rsidRDefault="00127E87">
      <w:pPr>
        <w:spacing w:line="276" w:lineRule="auto"/>
        <w:rPr>
          <w:sz w:val="24"/>
        </w:rPr>
        <w:sectPr w:rsidR="00127E87">
          <w:pgSz w:w="11910" w:h="16840"/>
          <w:pgMar w:top="1040" w:right="620" w:bottom="1480" w:left="1300" w:header="0" w:footer="1296" w:gutter="0"/>
          <w:cols w:space="720"/>
        </w:sect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120"/>
        <w:gridCol w:w="3649"/>
      </w:tblGrid>
      <w:tr w:rsidR="00127E87">
        <w:trPr>
          <w:trHeight w:val="5713"/>
        </w:trPr>
        <w:tc>
          <w:tcPr>
            <w:tcW w:w="2838" w:type="dxa"/>
          </w:tcPr>
          <w:p w:rsidR="00127E87" w:rsidRDefault="00470CAB">
            <w:pPr>
              <w:pStyle w:val="TableParagraph"/>
              <w:spacing w:line="276" w:lineRule="auto"/>
              <w:ind w:right="206"/>
              <w:rPr>
                <w:sz w:val="24"/>
              </w:rPr>
            </w:pPr>
            <w:r>
              <w:rPr>
                <w:sz w:val="24"/>
              </w:rPr>
              <w:lastRenderedPageBreak/>
              <w:t>ОК 04. Эффективно взаимодействовать и работать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команде.</w:t>
            </w:r>
          </w:p>
        </w:tc>
        <w:tc>
          <w:tcPr>
            <w:tcW w:w="3120" w:type="dxa"/>
          </w:tcPr>
          <w:p w:rsidR="00127E87" w:rsidRDefault="00470CA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Демонстрация результатов деятельности в условиях коллективной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командной работы в соответствии с заданной задачей.</w:t>
            </w:r>
          </w:p>
          <w:p w:rsidR="00127E87" w:rsidRDefault="00470CAB">
            <w:pPr>
              <w:pStyle w:val="TableParagraph"/>
              <w:spacing w:line="276" w:lineRule="auto"/>
              <w:ind w:right="504"/>
              <w:rPr>
                <w:sz w:val="24"/>
              </w:rPr>
            </w:pPr>
            <w:r>
              <w:rPr>
                <w:sz w:val="24"/>
              </w:rPr>
              <w:t>Объективность оценки собственного вклада в достижение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командного </w:t>
            </w:r>
            <w:r>
              <w:rPr>
                <w:spacing w:val="-2"/>
                <w:sz w:val="24"/>
              </w:rPr>
              <w:t>результата</w:t>
            </w:r>
          </w:p>
          <w:p w:rsidR="00127E87" w:rsidRDefault="00470CAB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spacing w:line="278" w:lineRule="auto"/>
              <w:ind w:right="250" w:firstLine="0"/>
              <w:rPr>
                <w:sz w:val="24"/>
              </w:rPr>
            </w:pPr>
            <w:r>
              <w:rPr>
                <w:sz w:val="24"/>
              </w:rPr>
              <w:t xml:space="preserve">успешность применения </w:t>
            </w:r>
            <w:r>
              <w:rPr>
                <w:spacing w:val="-2"/>
                <w:sz w:val="24"/>
              </w:rPr>
              <w:t xml:space="preserve">коммуникационных </w:t>
            </w:r>
            <w:r>
              <w:rPr>
                <w:sz w:val="24"/>
              </w:rPr>
              <w:t>способностей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  <w:p w:rsidR="00127E87" w:rsidRDefault="00470CAB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spacing w:line="276" w:lineRule="auto"/>
              <w:ind w:right="355" w:firstLine="0"/>
              <w:rPr>
                <w:sz w:val="24"/>
              </w:rPr>
            </w:pPr>
            <w:r>
              <w:rPr>
                <w:sz w:val="24"/>
              </w:rPr>
              <w:t>соблюдение принципов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этики;</w:t>
            </w:r>
          </w:p>
          <w:p w:rsidR="00127E87" w:rsidRDefault="00470CAB">
            <w:pPr>
              <w:pStyle w:val="TableParagraph"/>
              <w:numPr>
                <w:ilvl w:val="0"/>
                <w:numId w:val="5"/>
              </w:numPr>
              <w:tabs>
                <w:tab w:val="left" w:pos="253"/>
              </w:tabs>
              <w:spacing w:line="276" w:lineRule="auto"/>
              <w:ind w:right="244" w:firstLine="0"/>
              <w:rPr>
                <w:sz w:val="24"/>
              </w:rPr>
            </w:pPr>
            <w:r>
              <w:rPr>
                <w:sz w:val="24"/>
              </w:rPr>
              <w:t>владение способами бесконфликтного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 и саморегуляции в</w:t>
            </w:r>
          </w:p>
          <w:p w:rsidR="00127E87" w:rsidRDefault="00470C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коллективе</w:t>
            </w:r>
          </w:p>
        </w:tc>
        <w:tc>
          <w:tcPr>
            <w:tcW w:w="3649" w:type="dxa"/>
          </w:tcPr>
          <w:p w:rsidR="00127E87" w:rsidRDefault="00470CAB">
            <w:pPr>
              <w:pStyle w:val="TableParagraph"/>
              <w:spacing w:line="276" w:lineRule="auto"/>
              <w:ind w:left="111" w:right="195"/>
              <w:rPr>
                <w:sz w:val="24"/>
              </w:rPr>
            </w:pPr>
            <w:r>
              <w:rPr>
                <w:sz w:val="24"/>
              </w:rPr>
              <w:t>Экспертное наблюдение за обучающимся в ходе выполнения практических (проектных,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исследовательских) парных (групповых) заданий; Самоанализ и самооценка деятельности в паре, группе, </w:t>
            </w:r>
            <w:r>
              <w:rPr>
                <w:spacing w:val="-2"/>
                <w:sz w:val="24"/>
              </w:rPr>
              <w:t>команде</w:t>
            </w:r>
          </w:p>
          <w:p w:rsidR="00127E87" w:rsidRDefault="00470CAB">
            <w:pPr>
              <w:pStyle w:val="TableParagraph"/>
              <w:spacing w:line="276" w:lineRule="auto"/>
              <w:ind w:left="111" w:right="78"/>
              <w:rPr>
                <w:sz w:val="24"/>
              </w:rPr>
            </w:pPr>
            <w:r>
              <w:rPr>
                <w:sz w:val="24"/>
              </w:rPr>
              <w:t>Оценка практических (проектных, исследовательских) парных (групповых) заданий Оценка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 участием и поведением обучающегося в ролевой игре</w:t>
            </w:r>
          </w:p>
        </w:tc>
      </w:tr>
      <w:tr w:rsidR="00127E87">
        <w:trPr>
          <w:trHeight w:val="4417"/>
        </w:trPr>
        <w:tc>
          <w:tcPr>
            <w:tcW w:w="2838" w:type="dxa"/>
          </w:tcPr>
          <w:p w:rsidR="00127E87" w:rsidRDefault="00470CAB">
            <w:pPr>
              <w:pStyle w:val="TableParagraph"/>
              <w:tabs>
                <w:tab w:val="left" w:pos="2494"/>
                <w:tab w:val="left" w:pos="2605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05. Осуществлять устную и письменную </w:t>
            </w:r>
            <w:r>
              <w:rPr>
                <w:spacing w:val="-2"/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государственном языке Российской Федерации с учетом особенностей </w:t>
            </w:r>
            <w:r>
              <w:rPr>
                <w:spacing w:val="-2"/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культурного контекста</w:t>
            </w:r>
          </w:p>
        </w:tc>
        <w:tc>
          <w:tcPr>
            <w:tcW w:w="3120" w:type="dxa"/>
          </w:tcPr>
          <w:p w:rsidR="00127E87" w:rsidRDefault="00470CAB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- 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вербальных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невербальных способов коммуникации на государственном языке с учетом особенностей и различий социального и культурного контекста; -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</w:t>
            </w:r>
          </w:p>
          <w:p w:rsidR="00127E87" w:rsidRDefault="00470CA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контекста;</w:t>
            </w:r>
          </w:p>
        </w:tc>
        <w:tc>
          <w:tcPr>
            <w:tcW w:w="3649" w:type="dxa"/>
          </w:tcPr>
          <w:p w:rsidR="00127E87" w:rsidRDefault="00470CAB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выполнением работ</w:t>
            </w:r>
          </w:p>
        </w:tc>
      </w:tr>
      <w:tr w:rsidR="00127E87">
        <w:trPr>
          <w:trHeight w:val="3811"/>
        </w:trPr>
        <w:tc>
          <w:tcPr>
            <w:tcW w:w="2838" w:type="dxa"/>
          </w:tcPr>
          <w:p w:rsidR="00127E87" w:rsidRDefault="00470CAB">
            <w:pPr>
              <w:pStyle w:val="TableParagraph"/>
              <w:tabs>
                <w:tab w:val="left" w:pos="772"/>
                <w:tab w:val="left" w:pos="1344"/>
                <w:tab w:val="left" w:pos="2498"/>
              </w:tabs>
              <w:ind w:right="90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09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 профессиональной 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:rsidR="00127E87" w:rsidRDefault="00470CAB">
            <w:pPr>
              <w:pStyle w:val="TableParagraph"/>
              <w:tabs>
                <w:tab w:val="left" w:pos="2604"/>
              </w:tabs>
              <w:spacing w:line="242" w:lineRule="auto"/>
              <w:ind w:right="92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языках.</w:t>
            </w:r>
          </w:p>
        </w:tc>
        <w:tc>
          <w:tcPr>
            <w:tcW w:w="3120" w:type="dxa"/>
          </w:tcPr>
          <w:p w:rsidR="00127E87" w:rsidRDefault="00470CAB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spacing w:line="276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эффективность поиска необходимой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российских и зарубежных источниках: нормативно- правовой документации, </w:t>
            </w:r>
            <w:r>
              <w:rPr>
                <w:spacing w:val="-2"/>
                <w:sz w:val="24"/>
              </w:rPr>
              <w:t>стандартах</w:t>
            </w:r>
          </w:p>
          <w:p w:rsidR="00127E87" w:rsidRDefault="00470CAB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spacing w:line="276" w:lineRule="auto"/>
              <w:ind w:right="144" w:firstLine="0"/>
              <w:rPr>
                <w:sz w:val="24"/>
              </w:rPr>
            </w:pPr>
            <w:r>
              <w:rPr>
                <w:sz w:val="24"/>
              </w:rPr>
              <w:t>объективность анализа и эффективность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применения в профессиональной деятельности информации, содержащейся в</w:t>
            </w:r>
          </w:p>
          <w:p w:rsidR="00127E87" w:rsidRDefault="00470CA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3649" w:type="dxa"/>
          </w:tcPr>
          <w:p w:rsidR="00127E87" w:rsidRDefault="00470CAB">
            <w:pPr>
              <w:pStyle w:val="TableParagraph"/>
              <w:spacing w:line="276" w:lineRule="auto"/>
              <w:ind w:left="111" w:right="681"/>
              <w:rPr>
                <w:sz w:val="24"/>
              </w:rPr>
            </w:pPr>
            <w:r>
              <w:rPr>
                <w:sz w:val="24"/>
              </w:rPr>
              <w:t>Экспертное наблюдение за выполнением работ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 оформления документов и</w:t>
            </w:r>
          </w:p>
          <w:p w:rsidR="00127E87" w:rsidRDefault="00470CAB">
            <w:pPr>
              <w:pStyle w:val="TableParagraph"/>
              <w:spacing w:line="276" w:lineRule="auto"/>
              <w:ind w:left="111" w:right="195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сообщений на государственном языке Российской Федерации</w:t>
            </w:r>
          </w:p>
        </w:tc>
      </w:tr>
    </w:tbl>
    <w:p w:rsidR="00127E87" w:rsidRDefault="00127E87">
      <w:pPr>
        <w:spacing w:line="276" w:lineRule="auto"/>
        <w:rPr>
          <w:sz w:val="24"/>
        </w:rPr>
        <w:sectPr w:rsidR="00127E87">
          <w:type w:val="continuous"/>
          <w:pgSz w:w="11910" w:h="16840"/>
          <w:pgMar w:top="1100" w:right="620" w:bottom="1600" w:left="1300" w:header="0" w:footer="1296" w:gutter="0"/>
          <w:cols w:space="720"/>
        </w:sect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3120"/>
        <w:gridCol w:w="3649"/>
      </w:tblGrid>
      <w:tr w:rsidR="00127E87">
        <w:trPr>
          <w:trHeight w:val="316"/>
        </w:trPr>
        <w:tc>
          <w:tcPr>
            <w:tcW w:w="2838" w:type="dxa"/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:rsidR="00127E87" w:rsidRDefault="00470CA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649" w:type="dxa"/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</w:tr>
      <w:tr w:rsidR="00127E87">
        <w:trPr>
          <w:trHeight w:val="7166"/>
        </w:trPr>
        <w:tc>
          <w:tcPr>
            <w:tcW w:w="2838" w:type="dxa"/>
            <w:tcBorders>
              <w:bottom w:val="nil"/>
            </w:tcBorders>
          </w:tcPr>
          <w:p w:rsidR="00127E87" w:rsidRDefault="00470CAB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ПК 4.1. Проектировать, организовывать и контролировать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изучения дисциплин </w:t>
            </w:r>
            <w:r>
              <w:rPr>
                <w:spacing w:val="-2"/>
                <w:sz w:val="24"/>
              </w:rPr>
              <w:t xml:space="preserve">художественно- </w:t>
            </w:r>
            <w:r>
              <w:rPr>
                <w:sz w:val="24"/>
              </w:rPr>
              <w:t xml:space="preserve">эстетического цикла в начальной школе на </w:t>
            </w:r>
            <w:r>
              <w:rPr>
                <w:spacing w:val="-2"/>
                <w:sz w:val="24"/>
              </w:rPr>
              <w:t>основе</w:t>
            </w:r>
          </w:p>
          <w:p w:rsidR="00127E87" w:rsidRDefault="00470CAB">
            <w:pPr>
              <w:pStyle w:val="TableParagraph"/>
              <w:tabs>
                <w:tab w:val="left" w:pos="1568"/>
              </w:tabs>
              <w:ind w:right="92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федеральных государственных образовательных стандартов,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примерных основных образовательных программ</w:t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начального </w:t>
            </w:r>
            <w:r>
              <w:rPr>
                <w:sz w:val="24"/>
              </w:rPr>
              <w:t>общего образования</w:t>
            </w:r>
          </w:p>
        </w:tc>
        <w:tc>
          <w:tcPr>
            <w:tcW w:w="3120" w:type="dxa"/>
            <w:tcBorders>
              <w:bottom w:val="nil"/>
            </w:tcBorders>
          </w:tcPr>
          <w:p w:rsidR="00127E87" w:rsidRDefault="00470CA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1961"/>
                <w:tab w:val="left" w:pos="2882"/>
              </w:tabs>
              <w:spacing w:before="1" w:line="237" w:lineRule="auto"/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точность формулировки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задач урока;</w:t>
            </w:r>
          </w:p>
          <w:p w:rsidR="00127E87" w:rsidRDefault="00470CA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1828"/>
              </w:tabs>
              <w:spacing w:before="8" w:line="237" w:lineRule="auto"/>
              <w:ind w:right="95" w:firstLine="0"/>
              <w:rPr>
                <w:sz w:val="24"/>
              </w:rPr>
            </w:pPr>
            <w:r>
              <w:rPr>
                <w:spacing w:val="-4"/>
                <w:sz w:val="24"/>
              </w:rPr>
              <w:t>учет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требований санитарно-гигиенических </w:t>
            </w:r>
            <w:r>
              <w:rPr>
                <w:sz w:val="24"/>
              </w:rPr>
              <w:t>норм, ФГОС НОО;</w:t>
            </w:r>
          </w:p>
          <w:p w:rsidR="00127E87" w:rsidRDefault="00470CA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1088"/>
                <w:tab w:val="left" w:pos="1665"/>
                <w:tab w:val="left" w:pos="1760"/>
                <w:tab w:val="left" w:pos="2153"/>
                <w:tab w:val="left" w:pos="2417"/>
                <w:tab w:val="left" w:pos="2883"/>
              </w:tabs>
              <w:spacing w:before="4"/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оптимальность выбора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учебных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 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уровнем познавательного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 младшего возраста;</w:t>
            </w:r>
          </w:p>
          <w:p w:rsidR="00127E87" w:rsidRDefault="00470CA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1084"/>
                <w:tab w:val="left" w:pos="1985"/>
                <w:tab w:val="left" w:pos="2810"/>
                <w:tab w:val="left" w:pos="2882"/>
              </w:tabs>
              <w:ind w:right="94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обоснованность использования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форм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методов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4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выходящими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z w:val="24"/>
              </w:rPr>
              <w:t>рамки учебных занятий;</w:t>
            </w:r>
          </w:p>
          <w:p w:rsidR="00127E87" w:rsidRDefault="00470CAB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1223"/>
                <w:tab w:val="left" w:pos="1990"/>
                <w:tab w:val="left" w:pos="2057"/>
              </w:tabs>
              <w:ind w:right="94" w:firstLine="0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эффективность 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проектно- исследовательской </w:t>
            </w:r>
            <w:r>
              <w:rPr>
                <w:sz w:val="24"/>
              </w:rPr>
              <w:t>деятельности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начальной </w:t>
            </w:r>
            <w:r>
              <w:rPr>
                <w:spacing w:val="-4"/>
                <w:sz w:val="24"/>
              </w:rPr>
              <w:t>школе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изучении </w:t>
            </w:r>
            <w:r>
              <w:rPr>
                <w:sz w:val="24"/>
              </w:rPr>
              <w:t>дисциплин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художественно- эстетического цикла;</w:t>
            </w:r>
          </w:p>
        </w:tc>
        <w:tc>
          <w:tcPr>
            <w:tcW w:w="3649" w:type="dxa"/>
            <w:tcBorders>
              <w:bottom w:val="nil"/>
            </w:tcBorders>
          </w:tcPr>
          <w:p w:rsidR="00127E87" w:rsidRDefault="00470CA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spacing w:line="292" w:lineRule="exact"/>
              <w:ind w:left="816" w:hanging="705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кейс-</w:t>
            </w:r>
            <w:r>
              <w:rPr>
                <w:spacing w:val="-4"/>
                <w:sz w:val="24"/>
              </w:rPr>
              <w:t>задач</w:t>
            </w:r>
          </w:p>
          <w:p w:rsidR="00127E87" w:rsidRDefault="00470CA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837"/>
              </w:tabs>
              <w:spacing w:before="2" w:line="237" w:lineRule="auto"/>
              <w:ind w:right="8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оценка </w:t>
            </w:r>
            <w:r>
              <w:rPr>
                <w:sz w:val="24"/>
              </w:rPr>
              <w:t>аналитических умений на педагогической практике;</w:t>
            </w:r>
          </w:p>
          <w:p w:rsidR="00127E87" w:rsidRDefault="00470CA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837"/>
              </w:tabs>
              <w:spacing w:before="7" w:line="237" w:lineRule="auto"/>
              <w:ind w:right="8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оценка </w:t>
            </w:r>
            <w:r>
              <w:rPr>
                <w:sz w:val="24"/>
              </w:rPr>
              <w:t>разработанных методических материалов и документации;</w:t>
            </w:r>
          </w:p>
          <w:p w:rsidR="00127E87" w:rsidRDefault="00470CA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837"/>
              </w:tabs>
              <w:spacing w:before="5"/>
              <w:ind w:right="8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оценка </w:t>
            </w:r>
            <w:r>
              <w:rPr>
                <w:sz w:val="24"/>
              </w:rPr>
              <w:t xml:space="preserve">практической деятельности по выбору и анализу методических </w:t>
            </w:r>
            <w:r>
              <w:rPr>
                <w:spacing w:val="-2"/>
                <w:sz w:val="24"/>
              </w:rPr>
              <w:t>материалов;</w:t>
            </w:r>
          </w:p>
          <w:p w:rsidR="00127E87" w:rsidRDefault="00470CAB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2478"/>
              </w:tabs>
              <w:ind w:right="93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самооценка, педагогическая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рефлексия </w:t>
            </w:r>
            <w:r>
              <w:rPr>
                <w:sz w:val="24"/>
              </w:rPr>
              <w:t>сформированности ПК;</w:t>
            </w:r>
          </w:p>
          <w:p w:rsidR="00127E87" w:rsidRDefault="00470CA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1724"/>
                <w:tab w:val="left" w:pos="3412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защита кейса проектно- исследовательских работ на </w:t>
            </w:r>
            <w:r>
              <w:rPr>
                <w:spacing w:val="-2"/>
                <w:sz w:val="24"/>
              </w:rPr>
              <w:t>уроках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музыки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изобразительного искусства</w:t>
            </w:r>
          </w:p>
          <w:p w:rsidR="00127E87" w:rsidRDefault="00470CAB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- письменный и творческий отчет по итогам педагогической практики;</w:t>
            </w:r>
          </w:p>
          <w:p w:rsidR="00127E87" w:rsidRDefault="00470CAB">
            <w:pPr>
              <w:pStyle w:val="TableParagraph"/>
              <w:numPr>
                <w:ilvl w:val="0"/>
                <w:numId w:val="1"/>
              </w:numPr>
              <w:tabs>
                <w:tab w:val="left" w:pos="413"/>
                <w:tab w:val="left" w:pos="1358"/>
                <w:tab w:val="left" w:pos="2380"/>
              </w:tabs>
              <w:spacing w:line="276" w:lineRule="auto"/>
              <w:ind w:right="84" w:firstLine="0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предметно- </w:t>
            </w:r>
            <w:r>
              <w:rPr>
                <w:sz w:val="24"/>
              </w:rPr>
              <w:t>развивающей среды кабинета;</w:t>
            </w:r>
          </w:p>
          <w:p w:rsidR="00127E87" w:rsidRDefault="00470CAB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275" w:lineRule="exact"/>
              <w:ind w:left="254" w:hanging="14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работа;</w:t>
            </w:r>
          </w:p>
          <w:p w:rsidR="00127E87" w:rsidRDefault="00470CAB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before="36"/>
              <w:ind w:left="254" w:hanging="143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127E87">
        <w:trPr>
          <w:trHeight w:val="319"/>
        </w:trPr>
        <w:tc>
          <w:tcPr>
            <w:tcW w:w="2838" w:type="dxa"/>
            <w:tcBorders>
              <w:top w:val="nil"/>
              <w:bottom w:val="nil"/>
            </w:tcBorders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49" w:type="dxa"/>
            <w:tcBorders>
              <w:top w:val="nil"/>
              <w:bottom w:val="nil"/>
            </w:tcBorders>
          </w:tcPr>
          <w:p w:rsidR="00127E87" w:rsidRDefault="00470CAB">
            <w:pPr>
              <w:pStyle w:val="TableParagraph"/>
              <w:spacing w:before="17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портфолио,</w:t>
            </w:r>
          </w:p>
        </w:tc>
      </w:tr>
      <w:tr w:rsidR="00127E87">
        <w:trPr>
          <w:trHeight w:val="317"/>
        </w:trPr>
        <w:tc>
          <w:tcPr>
            <w:tcW w:w="2838" w:type="dxa"/>
            <w:tcBorders>
              <w:top w:val="nil"/>
              <w:bottom w:val="nil"/>
            </w:tcBorders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49" w:type="dxa"/>
            <w:tcBorders>
              <w:top w:val="nil"/>
              <w:bottom w:val="nil"/>
            </w:tcBorders>
          </w:tcPr>
          <w:p w:rsidR="00127E87" w:rsidRDefault="00470CAB">
            <w:pPr>
              <w:pStyle w:val="TableParagraph"/>
              <w:spacing w:before="15"/>
              <w:ind w:left="111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проектных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работ;</w:t>
            </w:r>
          </w:p>
        </w:tc>
      </w:tr>
      <w:tr w:rsidR="00127E87">
        <w:trPr>
          <w:trHeight w:val="317"/>
        </w:trPr>
        <w:tc>
          <w:tcPr>
            <w:tcW w:w="2838" w:type="dxa"/>
            <w:tcBorders>
              <w:top w:val="nil"/>
              <w:bottom w:val="nil"/>
            </w:tcBorders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49" w:type="dxa"/>
            <w:tcBorders>
              <w:top w:val="nil"/>
              <w:bottom w:val="nil"/>
            </w:tcBorders>
          </w:tcPr>
          <w:p w:rsidR="00127E87" w:rsidRDefault="00470CAB">
            <w:pPr>
              <w:pStyle w:val="TableParagraph"/>
              <w:spacing w:before="15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самоанализа</w:t>
            </w:r>
          </w:p>
        </w:tc>
      </w:tr>
      <w:tr w:rsidR="00127E87">
        <w:trPr>
          <w:trHeight w:val="339"/>
        </w:trPr>
        <w:tc>
          <w:tcPr>
            <w:tcW w:w="2838" w:type="dxa"/>
            <w:tcBorders>
              <w:top w:val="nil"/>
            </w:tcBorders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127E87" w:rsidRDefault="00127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49" w:type="dxa"/>
            <w:tcBorders>
              <w:top w:val="nil"/>
            </w:tcBorders>
          </w:tcPr>
          <w:p w:rsidR="00127E87" w:rsidRDefault="00470CAB">
            <w:pPr>
              <w:pStyle w:val="TableParagraph"/>
              <w:spacing w:before="15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урока</w:t>
            </w:r>
          </w:p>
        </w:tc>
      </w:tr>
    </w:tbl>
    <w:p w:rsidR="0013034E" w:rsidRDefault="0013034E">
      <w:r>
        <w:br w:type="page"/>
      </w:r>
    </w:p>
    <w:p w:rsidR="0013034E" w:rsidRPr="00B94BF9" w:rsidRDefault="00AC7A6D" w:rsidP="00B94BF9">
      <w:pPr>
        <w:pStyle w:val="2"/>
        <w:jc w:val="center"/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21" w:name="_Toc168565412"/>
      <w:r w:rsidRPr="00B94BF9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5</w:t>
      </w:r>
      <w:r w:rsidR="0013034E" w:rsidRPr="00B94BF9">
        <w:rPr>
          <w:rFonts w:ascii="Times New Roman" w:eastAsia="Microsoft Sans Serif" w:hAnsi="Times New Roman" w:cs="Times New Roman"/>
          <w:b/>
          <w:color w:val="000000" w:themeColor="text1"/>
          <w:sz w:val="24"/>
          <w:szCs w:val="24"/>
          <w:lang w:eastAsia="ru-RU"/>
        </w:rPr>
        <w:t>. СПЕЦИАЛЬНЫЕ ИНФОРМАЦИОННО-МЕТОДИЧЕСКИЕ УСЛОВИЯ  РЕАЛИЗАЦИИ ПРОГРАММЫ ДЛЯ   ИНВАЛИДОВ И ЛИЦ С ОГРАНИЧЕННЫМИ ВОЗМОЖНОСТЯМИ ЗДОРОВЬЯ</w:t>
      </w:r>
      <w:bookmarkEnd w:id="21"/>
    </w:p>
    <w:p w:rsidR="0013034E" w:rsidRPr="0013034E" w:rsidRDefault="0013034E" w:rsidP="0013034E">
      <w:pPr>
        <w:widowControl/>
        <w:autoSpaceDE/>
        <w:autoSpaceDN/>
        <w:spacing w:line="360" w:lineRule="auto"/>
        <w:ind w:left="1134" w:right="407"/>
        <w:jc w:val="center"/>
        <w:rPr>
          <w:rFonts w:eastAsia="Microsoft Sans Serif"/>
          <w:b/>
          <w:sz w:val="24"/>
          <w:szCs w:val="24"/>
          <w:lang w:eastAsia="ru-RU"/>
        </w:rPr>
      </w:pPr>
    </w:p>
    <w:p w:rsidR="0013034E" w:rsidRPr="0013034E" w:rsidRDefault="0013034E" w:rsidP="0013034E">
      <w:pPr>
        <w:widowControl/>
        <w:autoSpaceDE/>
        <w:autoSpaceDN/>
        <w:spacing w:line="360" w:lineRule="auto"/>
        <w:ind w:right="407" w:firstLine="708"/>
        <w:jc w:val="both"/>
        <w:rPr>
          <w:rFonts w:eastAsia="Microsoft Sans Serif"/>
          <w:sz w:val="24"/>
          <w:szCs w:val="24"/>
          <w:lang w:eastAsia="ru-RU"/>
        </w:rPr>
      </w:pPr>
      <w:r w:rsidRPr="0013034E">
        <w:rPr>
          <w:rFonts w:eastAsia="Microsoft Sans Serif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</w:t>
      </w:r>
      <w:r w:rsidRPr="0013034E">
        <w:rPr>
          <w:rFonts w:eastAsia="Microsoft Sans Serif"/>
          <w:b/>
          <w:sz w:val="24"/>
          <w:szCs w:val="24"/>
          <w:lang w:eastAsia="ru-RU"/>
        </w:rPr>
        <w:t>1 год</w:t>
      </w:r>
      <w:r w:rsidRPr="0013034E">
        <w:rPr>
          <w:rFonts w:eastAsia="Microsoft Sans Serif"/>
          <w:sz w:val="24"/>
          <w:szCs w:val="24"/>
          <w:lang w:eastAsia="ru-RU"/>
        </w:rPr>
        <w:t>.</w:t>
      </w:r>
    </w:p>
    <w:p w:rsidR="0013034E" w:rsidRPr="0013034E" w:rsidRDefault="0013034E" w:rsidP="0013034E">
      <w:pPr>
        <w:widowControl/>
        <w:autoSpaceDE/>
        <w:autoSpaceDN/>
        <w:spacing w:line="360" w:lineRule="auto"/>
        <w:ind w:right="407" w:firstLine="708"/>
        <w:jc w:val="both"/>
        <w:rPr>
          <w:rFonts w:eastAsia="Microsoft Sans Serif"/>
          <w:sz w:val="24"/>
          <w:szCs w:val="24"/>
          <w:lang w:eastAsia="ru-RU"/>
        </w:rPr>
      </w:pPr>
      <w:r w:rsidRPr="0013034E">
        <w:rPr>
          <w:rFonts w:eastAsia="Microsoft Sans Serif"/>
          <w:sz w:val="24"/>
          <w:szCs w:val="24"/>
          <w:lang w:eastAsia="ru-RU"/>
        </w:rPr>
        <w:t>В специальные условия входят:</w:t>
      </w:r>
    </w:p>
    <w:p w:rsidR="0013034E" w:rsidRPr="0013034E" w:rsidRDefault="0013034E" w:rsidP="0013034E">
      <w:pPr>
        <w:widowControl/>
        <w:autoSpaceDE/>
        <w:autoSpaceDN/>
        <w:spacing w:line="360" w:lineRule="auto"/>
        <w:ind w:right="407" w:firstLine="709"/>
        <w:jc w:val="both"/>
        <w:rPr>
          <w:rFonts w:eastAsia="Microsoft Sans Serif"/>
          <w:sz w:val="24"/>
          <w:szCs w:val="24"/>
          <w:lang w:eastAsia="ru-RU"/>
        </w:rPr>
      </w:pPr>
      <w:r w:rsidRPr="0013034E">
        <w:rPr>
          <w:rFonts w:eastAsia="Microsoft Sans Serif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470CAB" w:rsidRDefault="0013034E" w:rsidP="0013034E">
      <w:pPr>
        <w:spacing w:line="276" w:lineRule="auto"/>
        <w:ind w:firstLine="709"/>
      </w:pPr>
      <w:r w:rsidRPr="0013034E">
        <w:rPr>
          <w:rFonts w:eastAsia="Microsoft Sans Serif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sectPr w:rsidR="00470CAB">
      <w:type w:val="continuous"/>
      <w:pgSz w:w="11910" w:h="16840"/>
      <w:pgMar w:top="1100" w:right="620" w:bottom="1480" w:left="1300" w:header="0" w:footer="12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F38" w:rsidRDefault="005F7F38">
      <w:r>
        <w:separator/>
      </w:r>
    </w:p>
  </w:endnote>
  <w:endnote w:type="continuationSeparator" w:id="0">
    <w:p w:rsidR="005F7F38" w:rsidRDefault="005F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BF9" w:rsidRDefault="00B94BF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9732805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4BF9" w:rsidRDefault="00B94B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2C3961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3.95pt;margin-top:766.35pt;width:13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" filled="f" stroked="f">
              <v:path arrowok="t"/>
              <v:textbox inset="0,0,0,0">
                <w:txbxContent>
                  <w:p w:rsidR="00B94BF9" w:rsidRDefault="00B94B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2C3961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BF9" w:rsidRDefault="00B94BF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835F70D" wp14:editId="695377D3">
              <wp:simplePos x="0" y="0"/>
              <wp:positionH relativeFrom="page">
                <wp:posOffset>9785350</wp:posOffset>
              </wp:positionH>
              <wp:positionV relativeFrom="page">
                <wp:posOffset>6599461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4BF9" w:rsidRDefault="00B94B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C396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35F70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0.5pt;margin-top:519.65pt;width:19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" filled="f" stroked="f">
              <v:path arrowok="t"/>
              <v:textbox inset="0,0,0,0">
                <w:txbxContent>
                  <w:p w:rsidR="00B94BF9" w:rsidRDefault="00B94B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C396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BF9" w:rsidRDefault="00B94BF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228CC25" wp14:editId="322C6FE6">
              <wp:simplePos x="0" y="0"/>
              <wp:positionH relativeFrom="page">
                <wp:posOffset>6831838</wp:posOffset>
              </wp:positionH>
              <wp:positionV relativeFrom="page">
                <wp:posOffset>9729757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4BF9" w:rsidRDefault="00B94B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C3961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28CC2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37.95pt;margin-top:766.1pt;width:19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" filled="f" stroked="f">
              <v:path arrowok="t"/>
              <v:textbox inset="0,0,0,0">
                <w:txbxContent>
                  <w:p w:rsidR="00B94BF9" w:rsidRDefault="00B94BF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C3961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F38" w:rsidRDefault="005F7F38">
      <w:r>
        <w:separator/>
      </w:r>
    </w:p>
  </w:footnote>
  <w:footnote w:type="continuationSeparator" w:id="0">
    <w:p w:rsidR="005F7F38" w:rsidRDefault="005F7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12C08"/>
    <w:multiLevelType w:val="hybridMultilevel"/>
    <w:tmpl w:val="B0AE8656"/>
    <w:lvl w:ilvl="0" w:tplc="153E2CF4">
      <w:start w:val="1"/>
      <w:numFmt w:val="decimal"/>
      <w:lvlText w:val="%1."/>
      <w:lvlJc w:val="left"/>
      <w:pPr>
        <w:ind w:left="39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0"/>
        <w:sz w:val="24"/>
        <w:szCs w:val="24"/>
        <w:lang w:val="ru-RU" w:eastAsia="en-US" w:bidi="ar-SA"/>
      </w:rPr>
    </w:lvl>
    <w:lvl w:ilvl="1" w:tplc="E5EC4B54">
      <w:numFmt w:val="bullet"/>
      <w:lvlText w:val="•"/>
      <w:lvlJc w:val="left"/>
      <w:pPr>
        <w:ind w:left="1358" w:hanging="423"/>
      </w:pPr>
      <w:rPr>
        <w:rFonts w:hint="default"/>
        <w:lang w:val="ru-RU" w:eastAsia="en-US" w:bidi="ar-SA"/>
      </w:rPr>
    </w:lvl>
    <w:lvl w:ilvl="2" w:tplc="662C244E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3" w:tplc="1EFE6AE2">
      <w:numFmt w:val="bullet"/>
      <w:lvlText w:val="•"/>
      <w:lvlJc w:val="left"/>
      <w:pPr>
        <w:ind w:left="3275" w:hanging="423"/>
      </w:pPr>
      <w:rPr>
        <w:rFonts w:hint="default"/>
        <w:lang w:val="ru-RU" w:eastAsia="en-US" w:bidi="ar-SA"/>
      </w:rPr>
    </w:lvl>
    <w:lvl w:ilvl="4" w:tplc="BE729618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BD74879A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 w:tplc="A9DCCDCA">
      <w:numFmt w:val="bullet"/>
      <w:lvlText w:val="•"/>
      <w:lvlJc w:val="left"/>
      <w:pPr>
        <w:ind w:left="6150" w:hanging="423"/>
      </w:pPr>
      <w:rPr>
        <w:rFonts w:hint="default"/>
        <w:lang w:val="ru-RU" w:eastAsia="en-US" w:bidi="ar-SA"/>
      </w:rPr>
    </w:lvl>
    <w:lvl w:ilvl="7" w:tplc="5ECAC0E8">
      <w:numFmt w:val="bullet"/>
      <w:lvlText w:val="•"/>
      <w:lvlJc w:val="left"/>
      <w:pPr>
        <w:ind w:left="7108" w:hanging="423"/>
      </w:pPr>
      <w:rPr>
        <w:rFonts w:hint="default"/>
        <w:lang w:val="ru-RU" w:eastAsia="en-US" w:bidi="ar-SA"/>
      </w:rPr>
    </w:lvl>
    <w:lvl w:ilvl="8" w:tplc="305819AA">
      <w:numFmt w:val="bullet"/>
      <w:lvlText w:val="•"/>
      <w:lvlJc w:val="left"/>
      <w:pPr>
        <w:ind w:left="8067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14535C94"/>
    <w:multiLevelType w:val="hybridMultilevel"/>
    <w:tmpl w:val="AEE87CD4"/>
    <w:lvl w:ilvl="0" w:tplc="49AE07F2">
      <w:start w:val="1"/>
      <w:numFmt w:val="decimal"/>
      <w:lvlText w:val="%1."/>
      <w:lvlJc w:val="left"/>
      <w:pPr>
        <w:ind w:left="350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C2C7BC">
      <w:numFmt w:val="bullet"/>
      <w:lvlText w:val="•"/>
      <w:lvlJc w:val="left"/>
      <w:pPr>
        <w:ind w:left="1308" w:hanging="246"/>
      </w:pPr>
      <w:rPr>
        <w:rFonts w:hint="default"/>
        <w:lang w:val="ru-RU" w:eastAsia="en-US" w:bidi="ar-SA"/>
      </w:rPr>
    </w:lvl>
    <w:lvl w:ilvl="2" w:tplc="F1D64A36">
      <w:numFmt w:val="bullet"/>
      <w:lvlText w:val="•"/>
      <w:lvlJc w:val="left"/>
      <w:pPr>
        <w:ind w:left="2257" w:hanging="246"/>
      </w:pPr>
      <w:rPr>
        <w:rFonts w:hint="default"/>
        <w:lang w:val="ru-RU" w:eastAsia="en-US" w:bidi="ar-SA"/>
      </w:rPr>
    </w:lvl>
    <w:lvl w:ilvl="3" w:tplc="731ED988">
      <w:numFmt w:val="bullet"/>
      <w:lvlText w:val="•"/>
      <w:lvlJc w:val="left"/>
      <w:pPr>
        <w:ind w:left="3206" w:hanging="246"/>
      </w:pPr>
      <w:rPr>
        <w:rFonts w:hint="default"/>
        <w:lang w:val="ru-RU" w:eastAsia="en-US" w:bidi="ar-SA"/>
      </w:rPr>
    </w:lvl>
    <w:lvl w:ilvl="4" w:tplc="E708A998">
      <w:numFmt w:val="bullet"/>
      <w:lvlText w:val="•"/>
      <w:lvlJc w:val="left"/>
      <w:pPr>
        <w:ind w:left="4154" w:hanging="246"/>
      </w:pPr>
      <w:rPr>
        <w:rFonts w:hint="default"/>
        <w:lang w:val="ru-RU" w:eastAsia="en-US" w:bidi="ar-SA"/>
      </w:rPr>
    </w:lvl>
    <w:lvl w:ilvl="5" w:tplc="A79CA3A2">
      <w:numFmt w:val="bullet"/>
      <w:lvlText w:val="•"/>
      <w:lvlJc w:val="left"/>
      <w:pPr>
        <w:ind w:left="5103" w:hanging="246"/>
      </w:pPr>
      <w:rPr>
        <w:rFonts w:hint="default"/>
        <w:lang w:val="ru-RU" w:eastAsia="en-US" w:bidi="ar-SA"/>
      </w:rPr>
    </w:lvl>
    <w:lvl w:ilvl="6" w:tplc="2B8C07FA">
      <w:numFmt w:val="bullet"/>
      <w:lvlText w:val="•"/>
      <w:lvlJc w:val="left"/>
      <w:pPr>
        <w:ind w:left="6052" w:hanging="246"/>
      </w:pPr>
      <w:rPr>
        <w:rFonts w:hint="default"/>
        <w:lang w:val="ru-RU" w:eastAsia="en-US" w:bidi="ar-SA"/>
      </w:rPr>
    </w:lvl>
    <w:lvl w:ilvl="7" w:tplc="6360BFD6">
      <w:numFmt w:val="bullet"/>
      <w:lvlText w:val="•"/>
      <w:lvlJc w:val="left"/>
      <w:pPr>
        <w:ind w:left="7000" w:hanging="246"/>
      </w:pPr>
      <w:rPr>
        <w:rFonts w:hint="default"/>
        <w:lang w:val="ru-RU" w:eastAsia="en-US" w:bidi="ar-SA"/>
      </w:rPr>
    </w:lvl>
    <w:lvl w:ilvl="8" w:tplc="FB686C48">
      <w:numFmt w:val="bullet"/>
      <w:lvlText w:val="•"/>
      <w:lvlJc w:val="left"/>
      <w:pPr>
        <w:ind w:left="7949" w:hanging="246"/>
      </w:pPr>
      <w:rPr>
        <w:rFonts w:hint="default"/>
        <w:lang w:val="ru-RU" w:eastAsia="en-US" w:bidi="ar-SA"/>
      </w:rPr>
    </w:lvl>
  </w:abstractNum>
  <w:abstractNum w:abstractNumId="2" w15:restartNumberingAfterBreak="0">
    <w:nsid w:val="19394FF4"/>
    <w:multiLevelType w:val="multilevel"/>
    <w:tmpl w:val="32D09C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27D67194"/>
    <w:multiLevelType w:val="multilevel"/>
    <w:tmpl w:val="334AFB32"/>
    <w:lvl w:ilvl="0">
      <w:start w:val="1"/>
      <w:numFmt w:val="decimal"/>
      <w:lvlText w:val="%1."/>
      <w:lvlJc w:val="left"/>
      <w:pPr>
        <w:ind w:left="2944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9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14" w:hanging="604"/>
      </w:pPr>
      <w:rPr>
        <w:rFonts w:hint="default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64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25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11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97" w:hanging="604"/>
      </w:pPr>
      <w:rPr>
        <w:rFonts w:hint="default"/>
        <w:lang w:val="ru-RU" w:eastAsia="en-US" w:bidi="ar-SA"/>
      </w:rPr>
    </w:lvl>
  </w:abstractNum>
  <w:abstractNum w:abstractNumId="4" w15:restartNumberingAfterBreak="0">
    <w:nsid w:val="280B6751"/>
    <w:multiLevelType w:val="hybridMultilevel"/>
    <w:tmpl w:val="95EC1DD4"/>
    <w:lvl w:ilvl="0" w:tplc="B586868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1C6E34">
      <w:numFmt w:val="bullet"/>
      <w:lvlText w:val="•"/>
      <w:lvlJc w:val="left"/>
      <w:pPr>
        <w:ind w:left="419" w:hanging="144"/>
      </w:pPr>
      <w:rPr>
        <w:rFonts w:hint="default"/>
        <w:lang w:val="ru-RU" w:eastAsia="en-US" w:bidi="ar-SA"/>
      </w:rPr>
    </w:lvl>
    <w:lvl w:ilvl="2" w:tplc="3A9843CC">
      <w:numFmt w:val="bullet"/>
      <w:lvlText w:val="•"/>
      <w:lvlJc w:val="left"/>
      <w:pPr>
        <w:ind w:left="718" w:hanging="144"/>
      </w:pPr>
      <w:rPr>
        <w:rFonts w:hint="default"/>
        <w:lang w:val="ru-RU" w:eastAsia="en-US" w:bidi="ar-SA"/>
      </w:rPr>
    </w:lvl>
    <w:lvl w:ilvl="3" w:tplc="33EAFEF0">
      <w:numFmt w:val="bullet"/>
      <w:lvlText w:val="•"/>
      <w:lvlJc w:val="left"/>
      <w:pPr>
        <w:ind w:left="1017" w:hanging="144"/>
      </w:pPr>
      <w:rPr>
        <w:rFonts w:hint="default"/>
        <w:lang w:val="ru-RU" w:eastAsia="en-US" w:bidi="ar-SA"/>
      </w:rPr>
    </w:lvl>
    <w:lvl w:ilvl="4" w:tplc="D3505F08">
      <w:numFmt w:val="bullet"/>
      <w:lvlText w:val="•"/>
      <w:lvlJc w:val="left"/>
      <w:pPr>
        <w:ind w:left="1316" w:hanging="144"/>
      </w:pPr>
      <w:rPr>
        <w:rFonts w:hint="default"/>
        <w:lang w:val="ru-RU" w:eastAsia="en-US" w:bidi="ar-SA"/>
      </w:rPr>
    </w:lvl>
    <w:lvl w:ilvl="5" w:tplc="28A6D7A8">
      <w:numFmt w:val="bullet"/>
      <w:lvlText w:val="•"/>
      <w:lvlJc w:val="left"/>
      <w:pPr>
        <w:ind w:left="1615" w:hanging="144"/>
      </w:pPr>
      <w:rPr>
        <w:rFonts w:hint="default"/>
        <w:lang w:val="ru-RU" w:eastAsia="en-US" w:bidi="ar-SA"/>
      </w:rPr>
    </w:lvl>
    <w:lvl w:ilvl="6" w:tplc="DFE28FA8">
      <w:numFmt w:val="bullet"/>
      <w:lvlText w:val="•"/>
      <w:lvlJc w:val="left"/>
      <w:pPr>
        <w:ind w:left="1914" w:hanging="144"/>
      </w:pPr>
      <w:rPr>
        <w:rFonts w:hint="default"/>
        <w:lang w:val="ru-RU" w:eastAsia="en-US" w:bidi="ar-SA"/>
      </w:rPr>
    </w:lvl>
    <w:lvl w:ilvl="7" w:tplc="AC6AF686">
      <w:numFmt w:val="bullet"/>
      <w:lvlText w:val="•"/>
      <w:lvlJc w:val="left"/>
      <w:pPr>
        <w:ind w:left="2213" w:hanging="144"/>
      </w:pPr>
      <w:rPr>
        <w:rFonts w:hint="default"/>
        <w:lang w:val="ru-RU" w:eastAsia="en-US" w:bidi="ar-SA"/>
      </w:rPr>
    </w:lvl>
    <w:lvl w:ilvl="8" w:tplc="F6DE2BC0">
      <w:numFmt w:val="bullet"/>
      <w:lvlText w:val="•"/>
      <w:lvlJc w:val="left"/>
      <w:pPr>
        <w:ind w:left="2512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340B50C4"/>
    <w:multiLevelType w:val="hybridMultilevel"/>
    <w:tmpl w:val="590ED2B0"/>
    <w:lvl w:ilvl="0" w:tplc="6136E76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3CE520">
      <w:numFmt w:val="bullet"/>
      <w:lvlText w:val="•"/>
      <w:lvlJc w:val="left"/>
      <w:pPr>
        <w:ind w:left="419" w:hanging="144"/>
      </w:pPr>
      <w:rPr>
        <w:rFonts w:hint="default"/>
        <w:lang w:val="ru-RU" w:eastAsia="en-US" w:bidi="ar-SA"/>
      </w:rPr>
    </w:lvl>
    <w:lvl w:ilvl="2" w:tplc="84DC7978">
      <w:numFmt w:val="bullet"/>
      <w:lvlText w:val="•"/>
      <w:lvlJc w:val="left"/>
      <w:pPr>
        <w:ind w:left="718" w:hanging="144"/>
      </w:pPr>
      <w:rPr>
        <w:rFonts w:hint="default"/>
        <w:lang w:val="ru-RU" w:eastAsia="en-US" w:bidi="ar-SA"/>
      </w:rPr>
    </w:lvl>
    <w:lvl w:ilvl="3" w:tplc="7144C9B4">
      <w:numFmt w:val="bullet"/>
      <w:lvlText w:val="•"/>
      <w:lvlJc w:val="left"/>
      <w:pPr>
        <w:ind w:left="1017" w:hanging="144"/>
      </w:pPr>
      <w:rPr>
        <w:rFonts w:hint="default"/>
        <w:lang w:val="ru-RU" w:eastAsia="en-US" w:bidi="ar-SA"/>
      </w:rPr>
    </w:lvl>
    <w:lvl w:ilvl="4" w:tplc="7BDAC528">
      <w:numFmt w:val="bullet"/>
      <w:lvlText w:val="•"/>
      <w:lvlJc w:val="left"/>
      <w:pPr>
        <w:ind w:left="1316" w:hanging="144"/>
      </w:pPr>
      <w:rPr>
        <w:rFonts w:hint="default"/>
        <w:lang w:val="ru-RU" w:eastAsia="en-US" w:bidi="ar-SA"/>
      </w:rPr>
    </w:lvl>
    <w:lvl w:ilvl="5" w:tplc="0394BEC2">
      <w:numFmt w:val="bullet"/>
      <w:lvlText w:val="•"/>
      <w:lvlJc w:val="left"/>
      <w:pPr>
        <w:ind w:left="1615" w:hanging="144"/>
      </w:pPr>
      <w:rPr>
        <w:rFonts w:hint="default"/>
        <w:lang w:val="ru-RU" w:eastAsia="en-US" w:bidi="ar-SA"/>
      </w:rPr>
    </w:lvl>
    <w:lvl w:ilvl="6" w:tplc="9EA49C08">
      <w:numFmt w:val="bullet"/>
      <w:lvlText w:val="•"/>
      <w:lvlJc w:val="left"/>
      <w:pPr>
        <w:ind w:left="1914" w:hanging="144"/>
      </w:pPr>
      <w:rPr>
        <w:rFonts w:hint="default"/>
        <w:lang w:val="ru-RU" w:eastAsia="en-US" w:bidi="ar-SA"/>
      </w:rPr>
    </w:lvl>
    <w:lvl w:ilvl="7" w:tplc="7FA8E6C2">
      <w:numFmt w:val="bullet"/>
      <w:lvlText w:val="•"/>
      <w:lvlJc w:val="left"/>
      <w:pPr>
        <w:ind w:left="2213" w:hanging="144"/>
      </w:pPr>
      <w:rPr>
        <w:rFonts w:hint="default"/>
        <w:lang w:val="ru-RU" w:eastAsia="en-US" w:bidi="ar-SA"/>
      </w:rPr>
    </w:lvl>
    <w:lvl w:ilvl="8" w:tplc="6694B604">
      <w:numFmt w:val="bullet"/>
      <w:lvlText w:val="•"/>
      <w:lvlJc w:val="left"/>
      <w:pPr>
        <w:ind w:left="2512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3EA9228F"/>
    <w:multiLevelType w:val="hybridMultilevel"/>
    <w:tmpl w:val="E87433B6"/>
    <w:lvl w:ilvl="0" w:tplc="441A1BD2">
      <w:start w:val="1"/>
      <w:numFmt w:val="decimal"/>
      <w:lvlText w:val="%1."/>
      <w:lvlJc w:val="left"/>
      <w:pPr>
        <w:ind w:left="105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8E34D2">
      <w:numFmt w:val="bullet"/>
      <w:lvlText w:val="•"/>
      <w:lvlJc w:val="left"/>
      <w:pPr>
        <w:ind w:left="1074" w:hanging="246"/>
      </w:pPr>
      <w:rPr>
        <w:rFonts w:hint="default"/>
        <w:lang w:val="ru-RU" w:eastAsia="en-US" w:bidi="ar-SA"/>
      </w:rPr>
    </w:lvl>
    <w:lvl w:ilvl="2" w:tplc="A8CAC1DA">
      <w:numFmt w:val="bullet"/>
      <w:lvlText w:val="•"/>
      <w:lvlJc w:val="left"/>
      <w:pPr>
        <w:ind w:left="2049" w:hanging="246"/>
      </w:pPr>
      <w:rPr>
        <w:rFonts w:hint="default"/>
        <w:lang w:val="ru-RU" w:eastAsia="en-US" w:bidi="ar-SA"/>
      </w:rPr>
    </w:lvl>
    <w:lvl w:ilvl="3" w:tplc="3A3C5A86">
      <w:numFmt w:val="bullet"/>
      <w:lvlText w:val="•"/>
      <w:lvlJc w:val="left"/>
      <w:pPr>
        <w:ind w:left="3024" w:hanging="246"/>
      </w:pPr>
      <w:rPr>
        <w:rFonts w:hint="default"/>
        <w:lang w:val="ru-RU" w:eastAsia="en-US" w:bidi="ar-SA"/>
      </w:rPr>
    </w:lvl>
    <w:lvl w:ilvl="4" w:tplc="4E50B186">
      <w:numFmt w:val="bullet"/>
      <w:lvlText w:val="•"/>
      <w:lvlJc w:val="left"/>
      <w:pPr>
        <w:ind w:left="3998" w:hanging="246"/>
      </w:pPr>
      <w:rPr>
        <w:rFonts w:hint="default"/>
        <w:lang w:val="ru-RU" w:eastAsia="en-US" w:bidi="ar-SA"/>
      </w:rPr>
    </w:lvl>
    <w:lvl w:ilvl="5" w:tplc="CED8B7D8">
      <w:numFmt w:val="bullet"/>
      <w:lvlText w:val="•"/>
      <w:lvlJc w:val="left"/>
      <w:pPr>
        <w:ind w:left="4973" w:hanging="246"/>
      </w:pPr>
      <w:rPr>
        <w:rFonts w:hint="default"/>
        <w:lang w:val="ru-RU" w:eastAsia="en-US" w:bidi="ar-SA"/>
      </w:rPr>
    </w:lvl>
    <w:lvl w:ilvl="6" w:tplc="7406AC52">
      <w:numFmt w:val="bullet"/>
      <w:lvlText w:val="•"/>
      <w:lvlJc w:val="left"/>
      <w:pPr>
        <w:ind w:left="5948" w:hanging="246"/>
      </w:pPr>
      <w:rPr>
        <w:rFonts w:hint="default"/>
        <w:lang w:val="ru-RU" w:eastAsia="en-US" w:bidi="ar-SA"/>
      </w:rPr>
    </w:lvl>
    <w:lvl w:ilvl="7" w:tplc="6246A566">
      <w:numFmt w:val="bullet"/>
      <w:lvlText w:val="•"/>
      <w:lvlJc w:val="left"/>
      <w:pPr>
        <w:ind w:left="6922" w:hanging="246"/>
      </w:pPr>
      <w:rPr>
        <w:rFonts w:hint="default"/>
        <w:lang w:val="ru-RU" w:eastAsia="en-US" w:bidi="ar-SA"/>
      </w:rPr>
    </w:lvl>
    <w:lvl w:ilvl="8" w:tplc="CD8E72C4">
      <w:numFmt w:val="bullet"/>
      <w:lvlText w:val="•"/>
      <w:lvlJc w:val="left"/>
      <w:pPr>
        <w:ind w:left="7897" w:hanging="246"/>
      </w:pPr>
      <w:rPr>
        <w:rFonts w:hint="default"/>
        <w:lang w:val="ru-RU" w:eastAsia="en-US" w:bidi="ar-SA"/>
      </w:rPr>
    </w:lvl>
  </w:abstractNum>
  <w:abstractNum w:abstractNumId="7" w15:restartNumberingAfterBreak="0">
    <w:nsid w:val="40A12FA5"/>
    <w:multiLevelType w:val="hybridMultilevel"/>
    <w:tmpl w:val="16725148"/>
    <w:lvl w:ilvl="0" w:tplc="B516A1A8">
      <w:numFmt w:val="bullet"/>
      <w:lvlText w:val="-"/>
      <w:lvlJc w:val="left"/>
      <w:pPr>
        <w:ind w:left="111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A8D5D8">
      <w:numFmt w:val="bullet"/>
      <w:lvlText w:val="•"/>
      <w:lvlJc w:val="left"/>
      <w:pPr>
        <w:ind w:left="471" w:hanging="303"/>
      </w:pPr>
      <w:rPr>
        <w:rFonts w:hint="default"/>
        <w:lang w:val="ru-RU" w:eastAsia="en-US" w:bidi="ar-SA"/>
      </w:rPr>
    </w:lvl>
    <w:lvl w:ilvl="2" w:tplc="647673D4">
      <w:numFmt w:val="bullet"/>
      <w:lvlText w:val="•"/>
      <w:lvlJc w:val="left"/>
      <w:pPr>
        <w:ind w:left="823" w:hanging="303"/>
      </w:pPr>
      <w:rPr>
        <w:rFonts w:hint="default"/>
        <w:lang w:val="ru-RU" w:eastAsia="en-US" w:bidi="ar-SA"/>
      </w:rPr>
    </w:lvl>
    <w:lvl w:ilvl="3" w:tplc="0FB84CB4">
      <w:numFmt w:val="bullet"/>
      <w:lvlText w:val="•"/>
      <w:lvlJc w:val="left"/>
      <w:pPr>
        <w:ind w:left="1175" w:hanging="303"/>
      </w:pPr>
      <w:rPr>
        <w:rFonts w:hint="default"/>
        <w:lang w:val="ru-RU" w:eastAsia="en-US" w:bidi="ar-SA"/>
      </w:rPr>
    </w:lvl>
    <w:lvl w:ilvl="4" w:tplc="F5A2D68C">
      <w:numFmt w:val="bullet"/>
      <w:lvlText w:val="•"/>
      <w:lvlJc w:val="left"/>
      <w:pPr>
        <w:ind w:left="1527" w:hanging="303"/>
      </w:pPr>
      <w:rPr>
        <w:rFonts w:hint="default"/>
        <w:lang w:val="ru-RU" w:eastAsia="en-US" w:bidi="ar-SA"/>
      </w:rPr>
    </w:lvl>
    <w:lvl w:ilvl="5" w:tplc="39D87ACC">
      <w:numFmt w:val="bullet"/>
      <w:lvlText w:val="•"/>
      <w:lvlJc w:val="left"/>
      <w:pPr>
        <w:ind w:left="1879" w:hanging="303"/>
      </w:pPr>
      <w:rPr>
        <w:rFonts w:hint="default"/>
        <w:lang w:val="ru-RU" w:eastAsia="en-US" w:bidi="ar-SA"/>
      </w:rPr>
    </w:lvl>
    <w:lvl w:ilvl="6" w:tplc="5AB2EE30">
      <w:numFmt w:val="bullet"/>
      <w:lvlText w:val="•"/>
      <w:lvlJc w:val="left"/>
      <w:pPr>
        <w:ind w:left="2231" w:hanging="303"/>
      </w:pPr>
      <w:rPr>
        <w:rFonts w:hint="default"/>
        <w:lang w:val="ru-RU" w:eastAsia="en-US" w:bidi="ar-SA"/>
      </w:rPr>
    </w:lvl>
    <w:lvl w:ilvl="7" w:tplc="45F07982">
      <w:numFmt w:val="bullet"/>
      <w:lvlText w:val="•"/>
      <w:lvlJc w:val="left"/>
      <w:pPr>
        <w:ind w:left="2583" w:hanging="303"/>
      </w:pPr>
      <w:rPr>
        <w:rFonts w:hint="default"/>
        <w:lang w:val="ru-RU" w:eastAsia="en-US" w:bidi="ar-SA"/>
      </w:rPr>
    </w:lvl>
    <w:lvl w:ilvl="8" w:tplc="DA824E4E">
      <w:numFmt w:val="bullet"/>
      <w:lvlText w:val="•"/>
      <w:lvlJc w:val="left"/>
      <w:pPr>
        <w:ind w:left="2935" w:hanging="303"/>
      </w:pPr>
      <w:rPr>
        <w:rFonts w:hint="default"/>
        <w:lang w:val="ru-RU" w:eastAsia="en-US" w:bidi="ar-SA"/>
      </w:rPr>
    </w:lvl>
  </w:abstractNum>
  <w:abstractNum w:abstractNumId="8" w15:restartNumberingAfterBreak="0">
    <w:nsid w:val="41120706"/>
    <w:multiLevelType w:val="hybridMultilevel"/>
    <w:tmpl w:val="2BE6755C"/>
    <w:lvl w:ilvl="0" w:tplc="ED847EA6">
      <w:numFmt w:val="bullet"/>
      <w:lvlText w:val=""/>
      <w:lvlJc w:val="left"/>
      <w:pPr>
        <w:ind w:left="111" w:hanging="7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F2F706">
      <w:numFmt w:val="bullet"/>
      <w:lvlText w:val="•"/>
      <w:lvlJc w:val="left"/>
      <w:pPr>
        <w:ind w:left="471" w:hanging="707"/>
      </w:pPr>
      <w:rPr>
        <w:rFonts w:hint="default"/>
        <w:lang w:val="ru-RU" w:eastAsia="en-US" w:bidi="ar-SA"/>
      </w:rPr>
    </w:lvl>
    <w:lvl w:ilvl="2" w:tplc="4A16BCB6">
      <w:numFmt w:val="bullet"/>
      <w:lvlText w:val="•"/>
      <w:lvlJc w:val="left"/>
      <w:pPr>
        <w:ind w:left="823" w:hanging="707"/>
      </w:pPr>
      <w:rPr>
        <w:rFonts w:hint="default"/>
        <w:lang w:val="ru-RU" w:eastAsia="en-US" w:bidi="ar-SA"/>
      </w:rPr>
    </w:lvl>
    <w:lvl w:ilvl="3" w:tplc="3132D0C6">
      <w:numFmt w:val="bullet"/>
      <w:lvlText w:val="•"/>
      <w:lvlJc w:val="left"/>
      <w:pPr>
        <w:ind w:left="1175" w:hanging="707"/>
      </w:pPr>
      <w:rPr>
        <w:rFonts w:hint="default"/>
        <w:lang w:val="ru-RU" w:eastAsia="en-US" w:bidi="ar-SA"/>
      </w:rPr>
    </w:lvl>
    <w:lvl w:ilvl="4" w:tplc="BEC2961C">
      <w:numFmt w:val="bullet"/>
      <w:lvlText w:val="•"/>
      <w:lvlJc w:val="left"/>
      <w:pPr>
        <w:ind w:left="1527" w:hanging="707"/>
      </w:pPr>
      <w:rPr>
        <w:rFonts w:hint="default"/>
        <w:lang w:val="ru-RU" w:eastAsia="en-US" w:bidi="ar-SA"/>
      </w:rPr>
    </w:lvl>
    <w:lvl w:ilvl="5" w:tplc="3CDC2FDE">
      <w:numFmt w:val="bullet"/>
      <w:lvlText w:val="•"/>
      <w:lvlJc w:val="left"/>
      <w:pPr>
        <w:ind w:left="1879" w:hanging="707"/>
      </w:pPr>
      <w:rPr>
        <w:rFonts w:hint="default"/>
        <w:lang w:val="ru-RU" w:eastAsia="en-US" w:bidi="ar-SA"/>
      </w:rPr>
    </w:lvl>
    <w:lvl w:ilvl="6" w:tplc="DFDEDA40">
      <w:numFmt w:val="bullet"/>
      <w:lvlText w:val="•"/>
      <w:lvlJc w:val="left"/>
      <w:pPr>
        <w:ind w:left="2231" w:hanging="707"/>
      </w:pPr>
      <w:rPr>
        <w:rFonts w:hint="default"/>
        <w:lang w:val="ru-RU" w:eastAsia="en-US" w:bidi="ar-SA"/>
      </w:rPr>
    </w:lvl>
    <w:lvl w:ilvl="7" w:tplc="5CF6A3BC">
      <w:numFmt w:val="bullet"/>
      <w:lvlText w:val="•"/>
      <w:lvlJc w:val="left"/>
      <w:pPr>
        <w:ind w:left="2583" w:hanging="707"/>
      </w:pPr>
      <w:rPr>
        <w:rFonts w:hint="default"/>
        <w:lang w:val="ru-RU" w:eastAsia="en-US" w:bidi="ar-SA"/>
      </w:rPr>
    </w:lvl>
    <w:lvl w:ilvl="8" w:tplc="F342C296">
      <w:numFmt w:val="bullet"/>
      <w:lvlText w:val="•"/>
      <w:lvlJc w:val="left"/>
      <w:pPr>
        <w:ind w:left="2935" w:hanging="707"/>
      </w:pPr>
      <w:rPr>
        <w:rFonts w:hint="default"/>
        <w:lang w:val="ru-RU" w:eastAsia="en-US" w:bidi="ar-SA"/>
      </w:rPr>
    </w:lvl>
  </w:abstractNum>
  <w:abstractNum w:abstractNumId="9" w15:restartNumberingAfterBreak="0">
    <w:nsid w:val="4AD93D93"/>
    <w:multiLevelType w:val="hybridMultilevel"/>
    <w:tmpl w:val="F75E5E34"/>
    <w:lvl w:ilvl="0" w:tplc="509E2B02">
      <w:numFmt w:val="bullet"/>
      <w:lvlText w:val=""/>
      <w:lvlJc w:val="left"/>
      <w:pPr>
        <w:ind w:left="110" w:hanging="70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3617E8">
      <w:numFmt w:val="bullet"/>
      <w:lvlText w:val="•"/>
      <w:lvlJc w:val="left"/>
      <w:pPr>
        <w:ind w:left="419" w:hanging="706"/>
      </w:pPr>
      <w:rPr>
        <w:rFonts w:hint="default"/>
        <w:lang w:val="ru-RU" w:eastAsia="en-US" w:bidi="ar-SA"/>
      </w:rPr>
    </w:lvl>
    <w:lvl w:ilvl="2" w:tplc="729C5F32">
      <w:numFmt w:val="bullet"/>
      <w:lvlText w:val="•"/>
      <w:lvlJc w:val="left"/>
      <w:pPr>
        <w:ind w:left="718" w:hanging="706"/>
      </w:pPr>
      <w:rPr>
        <w:rFonts w:hint="default"/>
        <w:lang w:val="ru-RU" w:eastAsia="en-US" w:bidi="ar-SA"/>
      </w:rPr>
    </w:lvl>
    <w:lvl w:ilvl="3" w:tplc="60B6A342">
      <w:numFmt w:val="bullet"/>
      <w:lvlText w:val="•"/>
      <w:lvlJc w:val="left"/>
      <w:pPr>
        <w:ind w:left="1017" w:hanging="706"/>
      </w:pPr>
      <w:rPr>
        <w:rFonts w:hint="default"/>
        <w:lang w:val="ru-RU" w:eastAsia="en-US" w:bidi="ar-SA"/>
      </w:rPr>
    </w:lvl>
    <w:lvl w:ilvl="4" w:tplc="B9602770">
      <w:numFmt w:val="bullet"/>
      <w:lvlText w:val="•"/>
      <w:lvlJc w:val="left"/>
      <w:pPr>
        <w:ind w:left="1316" w:hanging="706"/>
      </w:pPr>
      <w:rPr>
        <w:rFonts w:hint="default"/>
        <w:lang w:val="ru-RU" w:eastAsia="en-US" w:bidi="ar-SA"/>
      </w:rPr>
    </w:lvl>
    <w:lvl w:ilvl="5" w:tplc="7B54A45E">
      <w:numFmt w:val="bullet"/>
      <w:lvlText w:val="•"/>
      <w:lvlJc w:val="left"/>
      <w:pPr>
        <w:ind w:left="1615" w:hanging="706"/>
      </w:pPr>
      <w:rPr>
        <w:rFonts w:hint="default"/>
        <w:lang w:val="ru-RU" w:eastAsia="en-US" w:bidi="ar-SA"/>
      </w:rPr>
    </w:lvl>
    <w:lvl w:ilvl="6" w:tplc="187CA43A">
      <w:numFmt w:val="bullet"/>
      <w:lvlText w:val="•"/>
      <w:lvlJc w:val="left"/>
      <w:pPr>
        <w:ind w:left="1914" w:hanging="706"/>
      </w:pPr>
      <w:rPr>
        <w:rFonts w:hint="default"/>
        <w:lang w:val="ru-RU" w:eastAsia="en-US" w:bidi="ar-SA"/>
      </w:rPr>
    </w:lvl>
    <w:lvl w:ilvl="7" w:tplc="D3BA26A8">
      <w:numFmt w:val="bullet"/>
      <w:lvlText w:val="•"/>
      <w:lvlJc w:val="left"/>
      <w:pPr>
        <w:ind w:left="2213" w:hanging="706"/>
      </w:pPr>
      <w:rPr>
        <w:rFonts w:hint="default"/>
        <w:lang w:val="ru-RU" w:eastAsia="en-US" w:bidi="ar-SA"/>
      </w:rPr>
    </w:lvl>
    <w:lvl w:ilvl="8" w:tplc="702CB51C">
      <w:numFmt w:val="bullet"/>
      <w:lvlText w:val="•"/>
      <w:lvlJc w:val="left"/>
      <w:pPr>
        <w:ind w:left="2512" w:hanging="706"/>
      </w:pPr>
      <w:rPr>
        <w:rFonts w:hint="default"/>
        <w:lang w:val="ru-RU" w:eastAsia="en-US" w:bidi="ar-SA"/>
      </w:rPr>
    </w:lvl>
  </w:abstractNum>
  <w:abstractNum w:abstractNumId="10" w15:restartNumberingAfterBreak="0">
    <w:nsid w:val="6627290A"/>
    <w:multiLevelType w:val="hybridMultilevel"/>
    <w:tmpl w:val="29D8B208"/>
    <w:lvl w:ilvl="0" w:tplc="67DE10C4">
      <w:start w:val="1"/>
      <w:numFmt w:val="decimal"/>
      <w:lvlText w:val="%1."/>
      <w:lvlJc w:val="left"/>
      <w:pPr>
        <w:ind w:left="39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F0C63C">
      <w:numFmt w:val="bullet"/>
      <w:lvlText w:val="•"/>
      <w:lvlJc w:val="left"/>
      <w:pPr>
        <w:ind w:left="1358" w:hanging="284"/>
      </w:pPr>
      <w:rPr>
        <w:rFonts w:hint="default"/>
        <w:lang w:val="ru-RU" w:eastAsia="en-US" w:bidi="ar-SA"/>
      </w:rPr>
    </w:lvl>
    <w:lvl w:ilvl="2" w:tplc="75CEC75A">
      <w:numFmt w:val="bullet"/>
      <w:lvlText w:val="•"/>
      <w:lvlJc w:val="left"/>
      <w:pPr>
        <w:ind w:left="2316" w:hanging="284"/>
      </w:pPr>
      <w:rPr>
        <w:rFonts w:hint="default"/>
        <w:lang w:val="ru-RU" w:eastAsia="en-US" w:bidi="ar-SA"/>
      </w:rPr>
    </w:lvl>
    <w:lvl w:ilvl="3" w:tplc="7596748A">
      <w:numFmt w:val="bullet"/>
      <w:lvlText w:val="•"/>
      <w:lvlJc w:val="left"/>
      <w:pPr>
        <w:ind w:left="3275" w:hanging="284"/>
      </w:pPr>
      <w:rPr>
        <w:rFonts w:hint="default"/>
        <w:lang w:val="ru-RU" w:eastAsia="en-US" w:bidi="ar-SA"/>
      </w:rPr>
    </w:lvl>
    <w:lvl w:ilvl="4" w:tplc="753853A0">
      <w:numFmt w:val="bullet"/>
      <w:lvlText w:val="•"/>
      <w:lvlJc w:val="left"/>
      <w:pPr>
        <w:ind w:left="4233" w:hanging="284"/>
      </w:pPr>
      <w:rPr>
        <w:rFonts w:hint="default"/>
        <w:lang w:val="ru-RU" w:eastAsia="en-US" w:bidi="ar-SA"/>
      </w:rPr>
    </w:lvl>
    <w:lvl w:ilvl="5" w:tplc="7ADA5DCE">
      <w:numFmt w:val="bullet"/>
      <w:lvlText w:val="•"/>
      <w:lvlJc w:val="left"/>
      <w:pPr>
        <w:ind w:left="5192" w:hanging="284"/>
      </w:pPr>
      <w:rPr>
        <w:rFonts w:hint="default"/>
        <w:lang w:val="ru-RU" w:eastAsia="en-US" w:bidi="ar-SA"/>
      </w:rPr>
    </w:lvl>
    <w:lvl w:ilvl="6" w:tplc="0D5847CC">
      <w:numFmt w:val="bullet"/>
      <w:lvlText w:val="•"/>
      <w:lvlJc w:val="left"/>
      <w:pPr>
        <w:ind w:left="6150" w:hanging="284"/>
      </w:pPr>
      <w:rPr>
        <w:rFonts w:hint="default"/>
        <w:lang w:val="ru-RU" w:eastAsia="en-US" w:bidi="ar-SA"/>
      </w:rPr>
    </w:lvl>
    <w:lvl w:ilvl="7" w:tplc="C1C88B2A">
      <w:numFmt w:val="bullet"/>
      <w:lvlText w:val="•"/>
      <w:lvlJc w:val="left"/>
      <w:pPr>
        <w:ind w:left="7108" w:hanging="284"/>
      </w:pPr>
      <w:rPr>
        <w:rFonts w:hint="default"/>
        <w:lang w:val="ru-RU" w:eastAsia="en-US" w:bidi="ar-SA"/>
      </w:rPr>
    </w:lvl>
    <w:lvl w:ilvl="8" w:tplc="759A382A">
      <w:numFmt w:val="bullet"/>
      <w:lvlText w:val="•"/>
      <w:lvlJc w:val="left"/>
      <w:pPr>
        <w:ind w:left="8067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673B0C95"/>
    <w:multiLevelType w:val="hybridMultilevel"/>
    <w:tmpl w:val="D52A6890"/>
    <w:lvl w:ilvl="0" w:tplc="F77AC4C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E882FE">
      <w:numFmt w:val="bullet"/>
      <w:lvlText w:val="•"/>
      <w:lvlJc w:val="left"/>
      <w:pPr>
        <w:ind w:left="419" w:hanging="144"/>
      </w:pPr>
      <w:rPr>
        <w:rFonts w:hint="default"/>
        <w:lang w:val="ru-RU" w:eastAsia="en-US" w:bidi="ar-SA"/>
      </w:rPr>
    </w:lvl>
    <w:lvl w:ilvl="2" w:tplc="CF1E5A90">
      <w:numFmt w:val="bullet"/>
      <w:lvlText w:val="•"/>
      <w:lvlJc w:val="left"/>
      <w:pPr>
        <w:ind w:left="718" w:hanging="144"/>
      </w:pPr>
      <w:rPr>
        <w:rFonts w:hint="default"/>
        <w:lang w:val="ru-RU" w:eastAsia="en-US" w:bidi="ar-SA"/>
      </w:rPr>
    </w:lvl>
    <w:lvl w:ilvl="3" w:tplc="C78239F2">
      <w:numFmt w:val="bullet"/>
      <w:lvlText w:val="•"/>
      <w:lvlJc w:val="left"/>
      <w:pPr>
        <w:ind w:left="1017" w:hanging="144"/>
      </w:pPr>
      <w:rPr>
        <w:rFonts w:hint="default"/>
        <w:lang w:val="ru-RU" w:eastAsia="en-US" w:bidi="ar-SA"/>
      </w:rPr>
    </w:lvl>
    <w:lvl w:ilvl="4" w:tplc="78A4940A">
      <w:numFmt w:val="bullet"/>
      <w:lvlText w:val="•"/>
      <w:lvlJc w:val="left"/>
      <w:pPr>
        <w:ind w:left="1316" w:hanging="144"/>
      </w:pPr>
      <w:rPr>
        <w:rFonts w:hint="default"/>
        <w:lang w:val="ru-RU" w:eastAsia="en-US" w:bidi="ar-SA"/>
      </w:rPr>
    </w:lvl>
    <w:lvl w:ilvl="5" w:tplc="E8F82C20">
      <w:numFmt w:val="bullet"/>
      <w:lvlText w:val="•"/>
      <w:lvlJc w:val="left"/>
      <w:pPr>
        <w:ind w:left="1615" w:hanging="144"/>
      </w:pPr>
      <w:rPr>
        <w:rFonts w:hint="default"/>
        <w:lang w:val="ru-RU" w:eastAsia="en-US" w:bidi="ar-SA"/>
      </w:rPr>
    </w:lvl>
    <w:lvl w:ilvl="6" w:tplc="1E3C236E">
      <w:numFmt w:val="bullet"/>
      <w:lvlText w:val="•"/>
      <w:lvlJc w:val="left"/>
      <w:pPr>
        <w:ind w:left="1914" w:hanging="144"/>
      </w:pPr>
      <w:rPr>
        <w:rFonts w:hint="default"/>
        <w:lang w:val="ru-RU" w:eastAsia="en-US" w:bidi="ar-SA"/>
      </w:rPr>
    </w:lvl>
    <w:lvl w:ilvl="7" w:tplc="91DE5636">
      <w:numFmt w:val="bullet"/>
      <w:lvlText w:val="•"/>
      <w:lvlJc w:val="left"/>
      <w:pPr>
        <w:ind w:left="2213" w:hanging="144"/>
      </w:pPr>
      <w:rPr>
        <w:rFonts w:hint="default"/>
        <w:lang w:val="ru-RU" w:eastAsia="en-US" w:bidi="ar-SA"/>
      </w:rPr>
    </w:lvl>
    <w:lvl w:ilvl="8" w:tplc="ADCA8C46">
      <w:numFmt w:val="bullet"/>
      <w:lvlText w:val="•"/>
      <w:lvlJc w:val="left"/>
      <w:pPr>
        <w:ind w:left="2512" w:hanging="144"/>
      </w:pPr>
      <w:rPr>
        <w:rFonts w:hint="default"/>
        <w:lang w:val="ru-RU" w:eastAsia="en-US" w:bidi="ar-SA"/>
      </w:rPr>
    </w:lvl>
  </w:abstractNum>
  <w:abstractNum w:abstractNumId="12" w15:restartNumberingAfterBreak="0">
    <w:nsid w:val="6D830C68"/>
    <w:multiLevelType w:val="hybridMultilevel"/>
    <w:tmpl w:val="2CDA31D2"/>
    <w:lvl w:ilvl="0" w:tplc="D4E858F8">
      <w:start w:val="1"/>
      <w:numFmt w:val="decimal"/>
      <w:lvlText w:val="%1."/>
      <w:lvlJc w:val="left"/>
      <w:pPr>
        <w:ind w:left="39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A2E87A">
      <w:numFmt w:val="bullet"/>
      <w:lvlText w:val="•"/>
      <w:lvlJc w:val="left"/>
      <w:pPr>
        <w:ind w:left="1358" w:hanging="423"/>
      </w:pPr>
      <w:rPr>
        <w:rFonts w:hint="default"/>
        <w:lang w:val="ru-RU" w:eastAsia="en-US" w:bidi="ar-SA"/>
      </w:rPr>
    </w:lvl>
    <w:lvl w:ilvl="2" w:tplc="305C8BB8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3" w:tplc="A67A48A2">
      <w:numFmt w:val="bullet"/>
      <w:lvlText w:val="•"/>
      <w:lvlJc w:val="left"/>
      <w:pPr>
        <w:ind w:left="3275" w:hanging="423"/>
      </w:pPr>
      <w:rPr>
        <w:rFonts w:hint="default"/>
        <w:lang w:val="ru-RU" w:eastAsia="en-US" w:bidi="ar-SA"/>
      </w:rPr>
    </w:lvl>
    <w:lvl w:ilvl="4" w:tplc="FD32EC24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BE7655AE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 w:tplc="68085F60">
      <w:numFmt w:val="bullet"/>
      <w:lvlText w:val="•"/>
      <w:lvlJc w:val="left"/>
      <w:pPr>
        <w:ind w:left="6150" w:hanging="423"/>
      </w:pPr>
      <w:rPr>
        <w:rFonts w:hint="default"/>
        <w:lang w:val="ru-RU" w:eastAsia="en-US" w:bidi="ar-SA"/>
      </w:rPr>
    </w:lvl>
    <w:lvl w:ilvl="7" w:tplc="489CD7D2">
      <w:numFmt w:val="bullet"/>
      <w:lvlText w:val="•"/>
      <w:lvlJc w:val="left"/>
      <w:pPr>
        <w:ind w:left="7108" w:hanging="423"/>
      </w:pPr>
      <w:rPr>
        <w:rFonts w:hint="default"/>
        <w:lang w:val="ru-RU" w:eastAsia="en-US" w:bidi="ar-SA"/>
      </w:rPr>
    </w:lvl>
    <w:lvl w:ilvl="8" w:tplc="414EB354">
      <w:numFmt w:val="bullet"/>
      <w:lvlText w:val="•"/>
      <w:lvlJc w:val="left"/>
      <w:pPr>
        <w:ind w:left="8067" w:hanging="423"/>
      </w:pPr>
      <w:rPr>
        <w:rFonts w:hint="default"/>
        <w:lang w:val="ru-RU" w:eastAsia="en-US" w:bidi="ar-SA"/>
      </w:rPr>
    </w:lvl>
  </w:abstractNum>
  <w:abstractNum w:abstractNumId="13" w15:restartNumberingAfterBreak="0">
    <w:nsid w:val="7CB50D1F"/>
    <w:multiLevelType w:val="multilevel"/>
    <w:tmpl w:val="334AFB32"/>
    <w:lvl w:ilvl="0">
      <w:start w:val="1"/>
      <w:numFmt w:val="decimal"/>
      <w:lvlText w:val="%1."/>
      <w:lvlJc w:val="left"/>
      <w:pPr>
        <w:ind w:left="2944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9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14" w:hanging="604"/>
      </w:pPr>
      <w:rPr>
        <w:rFonts w:hint="default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64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25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11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97" w:hanging="604"/>
      </w:pPr>
      <w:rPr>
        <w:rFonts w:hint="default"/>
        <w:lang w:val="ru-RU" w:eastAsia="en-US" w:bidi="ar-SA"/>
      </w:rPr>
    </w:lvl>
  </w:abstractNum>
  <w:abstractNum w:abstractNumId="14" w15:restartNumberingAfterBreak="0">
    <w:nsid w:val="7E1377BA"/>
    <w:multiLevelType w:val="multilevel"/>
    <w:tmpl w:val="CC52F9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8" w:hanging="1800"/>
      </w:pPr>
      <w:rPr>
        <w:rFonts w:hint="default"/>
      </w:rPr>
    </w:lvl>
  </w:abstractNum>
  <w:abstractNum w:abstractNumId="15" w15:restartNumberingAfterBreak="0">
    <w:nsid w:val="7FF95838"/>
    <w:multiLevelType w:val="multilevel"/>
    <w:tmpl w:val="4CBACB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5"/>
  </w:num>
  <w:num w:numId="5">
    <w:abstractNumId w:val="4"/>
  </w:num>
  <w:num w:numId="6">
    <w:abstractNumId w:val="11"/>
  </w:num>
  <w:num w:numId="7">
    <w:abstractNumId w:val="10"/>
  </w:num>
  <w:num w:numId="8">
    <w:abstractNumId w:val="0"/>
  </w:num>
  <w:num w:numId="9">
    <w:abstractNumId w:val="12"/>
  </w:num>
  <w:num w:numId="10">
    <w:abstractNumId w:val="1"/>
  </w:num>
  <w:num w:numId="11">
    <w:abstractNumId w:val="6"/>
  </w:num>
  <w:num w:numId="12">
    <w:abstractNumId w:val="3"/>
  </w:num>
  <w:num w:numId="13">
    <w:abstractNumId w:val="2"/>
  </w:num>
  <w:num w:numId="14">
    <w:abstractNumId w:val="13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E87"/>
    <w:rsid w:val="00127E87"/>
    <w:rsid w:val="0013034E"/>
    <w:rsid w:val="002306FC"/>
    <w:rsid w:val="00281DEB"/>
    <w:rsid w:val="002C3961"/>
    <w:rsid w:val="002F556F"/>
    <w:rsid w:val="00342230"/>
    <w:rsid w:val="0040168A"/>
    <w:rsid w:val="00470CAB"/>
    <w:rsid w:val="005B436B"/>
    <w:rsid w:val="005E24BD"/>
    <w:rsid w:val="005F7F38"/>
    <w:rsid w:val="00673117"/>
    <w:rsid w:val="00860700"/>
    <w:rsid w:val="0099092F"/>
    <w:rsid w:val="009C1A01"/>
    <w:rsid w:val="00AC7A6D"/>
    <w:rsid w:val="00B76886"/>
    <w:rsid w:val="00B94BF9"/>
    <w:rsid w:val="00BA1BDB"/>
    <w:rsid w:val="00C0061F"/>
    <w:rsid w:val="00C63EEC"/>
    <w:rsid w:val="00CC2E7E"/>
    <w:rsid w:val="00CE3B8D"/>
    <w:rsid w:val="00CF748D"/>
    <w:rsid w:val="00DA3BBB"/>
    <w:rsid w:val="00DB74EA"/>
    <w:rsid w:val="00E25BD0"/>
    <w:rsid w:val="00F7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04CF83"/>
  <w15:docId w15:val="{A16A79B6-90FE-4755-BE22-EC61E442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13" w:hanging="603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94B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3" w:right="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39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table" w:customStyle="1" w:styleId="211">
    <w:name w:val="Сетка таблицы211"/>
    <w:basedOn w:val="a1"/>
    <w:next w:val="a6"/>
    <w:uiPriority w:val="39"/>
    <w:rsid w:val="00860700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6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C7A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7A6D"/>
    <w:rPr>
      <w:rFonts w:ascii="Segoe UI" w:eastAsia="Times New Roman" w:hAnsi="Segoe UI" w:cs="Segoe UI"/>
      <w:sz w:val="18"/>
      <w:szCs w:val="18"/>
      <w:lang w:val="ru-RU"/>
    </w:rPr>
  </w:style>
  <w:style w:type="paragraph" w:styleId="a9">
    <w:name w:val="header"/>
    <w:basedOn w:val="a"/>
    <w:link w:val="aa"/>
    <w:uiPriority w:val="99"/>
    <w:unhideWhenUsed/>
    <w:rsid w:val="00AC7A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7A6D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AC7A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7A6D"/>
    <w:rPr>
      <w:rFonts w:ascii="Times New Roman" w:eastAsia="Times New Roman" w:hAnsi="Times New Roman" w:cs="Times New Roman"/>
      <w:lang w:val="ru-RU"/>
    </w:rPr>
  </w:style>
  <w:style w:type="paragraph" w:styleId="ad">
    <w:name w:val="TOC Heading"/>
    <w:basedOn w:val="1"/>
    <w:next w:val="a"/>
    <w:uiPriority w:val="39"/>
    <w:unhideWhenUsed/>
    <w:qFormat/>
    <w:rsid w:val="00B94BF9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B94BF9"/>
    <w:pPr>
      <w:spacing w:after="100"/>
    </w:pPr>
  </w:style>
  <w:style w:type="character" w:styleId="ae">
    <w:name w:val="Hyperlink"/>
    <w:basedOn w:val="a0"/>
    <w:uiPriority w:val="99"/>
    <w:unhideWhenUsed/>
    <w:rsid w:val="00B94BF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94BF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B94BF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iblioclub.ru/index.php?page=book&amp;id=575701" TargetMode="External"/><Relationship Id="rId18" Type="http://schemas.openxmlformats.org/officeDocument/2006/relationships/hyperlink" Target="https://edsoo.ru/Primernie_rabochie_progra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1952" TargetMode="External"/><Relationship Id="rId17" Type="http://schemas.openxmlformats.org/officeDocument/2006/relationships/hyperlink" Target="https://edsoo.ru/constructo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61619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5797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937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13CB-3F2B-4FF5-9A75-9C4A91EC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16</Pages>
  <Words>3727</Words>
  <Characters>21245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НМО М</cp:lastModifiedBy>
  <cp:revision>10</cp:revision>
  <cp:lastPrinted>2024-03-12T11:28:00Z</cp:lastPrinted>
  <dcterms:created xsi:type="dcterms:W3CDTF">2024-03-04T07:13:00Z</dcterms:created>
  <dcterms:modified xsi:type="dcterms:W3CDTF">2024-06-06T08:25:00Z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2024-03-04T00:00:00Z</vt:filetime>
  </property>
  <property fmtid="{D5CDD505-2E9C-101B-9397-08002B2CF9AE}" pid="3" name="Producer">
    <vt:lpwstr>3-Heights™ PDF Merge Split Shell 6.12.1.11 (http://www.pdf-tools.com)</vt:lpwstr>
  </property>
</Properties>
</file>